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A7" w:rsidRPr="00B936A7" w:rsidRDefault="00B936A7" w:rsidP="00B936A7">
      <w:pPr>
        <w:shd w:val="clear" w:color="auto" w:fill="FFFFFF"/>
        <w:spacing w:before="150" w:after="150" w:line="365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fr-FR"/>
        </w:rPr>
      </w:pPr>
      <w:r w:rsidRPr="00B936A7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fr-FR"/>
        </w:rPr>
        <w:t>TP Architecture des ordinateurs</w:t>
      </w:r>
    </w:p>
    <w:p w:rsidR="00B936A7" w:rsidRPr="00B936A7" w:rsidRDefault="00B936A7" w:rsidP="00B936A7">
      <w:pPr>
        <w:shd w:val="clear" w:color="auto" w:fill="FFFFFF"/>
        <w:spacing w:after="12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936A7">
        <w:rPr>
          <w:rFonts w:ascii="Helvetica" w:eastAsia="Times New Roman" w:hAnsi="Helvetica" w:cs="Helvetica"/>
          <w:noProof/>
          <w:color w:val="00B8DE"/>
          <w:sz w:val="21"/>
          <w:szCs w:val="21"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Précédent">
                  <a:hlinkClick xmlns:a="http://schemas.openxmlformats.org/drawingml/2006/main" r:id="rId5" tooltip="&quot;Précédent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AAC519" id="Rectangle 2" o:spid="_x0000_s1026" alt="Précédent" href="https://whippet.telecom-lille.fr/mod/book/view.php?id=8297&amp;chapterid=796" title="&quot;Précédent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B936A7">
        <w:rPr>
          <w:rFonts w:ascii="Helvetica" w:eastAsia="Times New Roman" w:hAnsi="Helvetica" w:cs="Helvetica"/>
          <w:noProof/>
          <w:color w:val="00B8DE"/>
          <w:sz w:val="21"/>
          <w:szCs w:val="21"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Suivant">
                  <a:hlinkClick xmlns:a="http://schemas.openxmlformats.org/drawingml/2006/main" r:id="rId6" tooltip="&quot;Suivant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59994D" id="Rectangle 1" o:spid="_x0000_s1026" alt="Suivant" href="https://whippet.telecom-lille.fr/mod/book/view.php?id=8297&amp;chapterid=800" title="&quot;Suivant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936A7" w:rsidRPr="00B936A7" w:rsidRDefault="00B936A7" w:rsidP="00B936A7">
      <w:pPr>
        <w:shd w:val="clear" w:color="auto" w:fill="FFFFFF"/>
        <w:spacing w:before="150" w:after="150" w:line="315" w:lineRule="atLeast"/>
        <w:outlineLvl w:val="2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fr-FR"/>
        </w:rPr>
      </w:pPr>
      <w:r w:rsidRPr="00B936A7"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fr-FR"/>
        </w:rPr>
        <w:t>2 TP2 : Structuration des données</w:t>
      </w:r>
    </w:p>
    <w:p w:rsidR="00B936A7" w:rsidRPr="00B936A7" w:rsidRDefault="00B936A7" w:rsidP="00B93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936A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utilisation des différents modes d'adressage,</w:t>
      </w:r>
    </w:p>
    <w:p w:rsidR="00B936A7" w:rsidRPr="00B936A7" w:rsidRDefault="00B936A7" w:rsidP="00B93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936A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chargement d'une constante dans un registre,</w:t>
      </w:r>
    </w:p>
    <w:p w:rsidR="00B936A7" w:rsidRPr="00B936A7" w:rsidRDefault="00B936A7" w:rsidP="00B93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936A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accès à une variable simple,</w:t>
      </w:r>
    </w:p>
    <w:p w:rsidR="00B936A7" w:rsidRPr="00B936A7" w:rsidRDefault="00B936A7" w:rsidP="00B93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936A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accès à une variable simple via un pointeur,</w:t>
      </w:r>
    </w:p>
    <w:p w:rsidR="00B936A7" w:rsidRPr="00B936A7" w:rsidRDefault="00B936A7" w:rsidP="00B93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936A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accès à un tableau de caractères,</w:t>
      </w:r>
    </w:p>
    <w:p w:rsidR="00B936A7" w:rsidRPr="00B936A7" w:rsidRDefault="00B936A7" w:rsidP="00B93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936A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accès à une structure,</w:t>
      </w:r>
    </w:p>
    <w:p w:rsidR="00B936A7" w:rsidRPr="00B936A7" w:rsidRDefault="00B936A7" w:rsidP="00B93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936A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accès à un tableau de structures.</w:t>
      </w:r>
    </w:p>
    <w:p w:rsidR="00B936A7" w:rsidRPr="00B936A7" w:rsidRDefault="00B936A7" w:rsidP="00B936A7">
      <w:pPr>
        <w:shd w:val="clear" w:color="auto" w:fill="FFFFFF"/>
        <w:spacing w:before="150" w:after="150" w:line="365" w:lineRule="atLeast"/>
        <w:outlineLvl w:val="1"/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</w:pPr>
      <w:r w:rsidRPr="00B936A7"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  <w:t>Mise en route</w:t>
      </w:r>
    </w:p>
    <w:p w:rsidR="00B936A7" w:rsidRPr="00B936A7" w:rsidRDefault="00B936A7" w:rsidP="00B936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936A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Lancez Turbo-C,</w:t>
      </w:r>
    </w:p>
    <w:p w:rsidR="00B936A7" w:rsidRPr="00B936A7" w:rsidRDefault="00B936A7" w:rsidP="00B936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936A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ouvrez le fichier ADR.C.</w:t>
      </w:r>
    </w:p>
    <w:p w:rsidR="00B936A7" w:rsidRPr="00B936A7" w:rsidRDefault="00B936A7" w:rsidP="00B936A7">
      <w:pPr>
        <w:shd w:val="clear" w:color="auto" w:fill="FFFFFF"/>
        <w:spacing w:before="150" w:after="150" w:line="365" w:lineRule="atLeast"/>
        <w:outlineLvl w:val="1"/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</w:pPr>
      <w:r w:rsidRPr="00B936A7"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  <w:t xml:space="preserve">Le fichier </w:t>
      </w:r>
      <w:proofErr w:type="spellStart"/>
      <w:r w:rsidRPr="00B936A7"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  <w:t>Adr.c</w:t>
      </w:r>
      <w:proofErr w:type="spellEnd"/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#</w:t>
      </w:r>
      <w:proofErr w:type="spellStart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define</w:t>
      </w:r>
      <w:proofErr w:type="spellEnd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constante 2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proofErr w:type="spellStart"/>
      <w:proofErr w:type="gramStart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typedef</w:t>
      </w:r>
      <w:proofErr w:type="spellEnd"/>
      <w:proofErr w:type="gramEnd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</w:t>
      </w:r>
      <w:proofErr w:type="spellStart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struct</w:t>
      </w:r>
      <w:proofErr w:type="spellEnd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{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        </w:t>
      </w:r>
      <w:proofErr w:type="spellStart"/>
      <w:proofErr w:type="gramStart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int</w:t>
      </w:r>
      <w:proofErr w:type="spellEnd"/>
      <w:proofErr w:type="gramEnd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champ1;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        </w:t>
      </w:r>
      <w:proofErr w:type="gramStart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char</w:t>
      </w:r>
      <w:proofErr w:type="gramEnd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champ2, champ3;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} </w:t>
      </w:r>
      <w:proofErr w:type="spellStart"/>
      <w:proofErr w:type="gramStart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rec_t</w:t>
      </w:r>
      <w:proofErr w:type="spellEnd"/>
      <w:proofErr w:type="gramEnd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;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</w:pPr>
      <w:proofErr w:type="spellStart"/>
      <w:proofErr w:type="gramStart"/>
      <w:r w:rsidRPr="00B936A7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int</w:t>
      </w:r>
      <w:proofErr w:type="spellEnd"/>
      <w:proofErr w:type="gramEnd"/>
      <w:r w:rsidRPr="00B936A7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 xml:space="preserve"> variable1, variable2, variable3, *p1, </w:t>
      </w:r>
      <w:proofErr w:type="spellStart"/>
      <w:r w:rsidRPr="00B936A7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i</w:t>
      </w:r>
      <w:proofErr w:type="spellEnd"/>
      <w:r w:rsidRPr="00B936A7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;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proofErr w:type="spellStart"/>
      <w:proofErr w:type="gramStart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rec_t</w:t>
      </w:r>
      <w:proofErr w:type="spellEnd"/>
      <w:proofErr w:type="gramEnd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</w:t>
      </w:r>
      <w:proofErr w:type="spellStart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enreg</w:t>
      </w:r>
      <w:proofErr w:type="spellEnd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;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proofErr w:type="spellStart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unsigned</w:t>
      </w:r>
      <w:proofErr w:type="spellEnd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char </w:t>
      </w:r>
      <w:proofErr w:type="spellStart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tab_</w:t>
      </w:r>
      <w:proofErr w:type="gramStart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byte</w:t>
      </w:r>
      <w:proofErr w:type="spellEnd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[</w:t>
      </w:r>
      <w:proofErr w:type="gramEnd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9];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proofErr w:type="spellStart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rec_t</w:t>
      </w:r>
      <w:proofErr w:type="spellEnd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</w:t>
      </w:r>
      <w:proofErr w:type="spellStart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tab_</w:t>
      </w:r>
      <w:proofErr w:type="gramStart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enr</w:t>
      </w:r>
      <w:proofErr w:type="spellEnd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[</w:t>
      </w:r>
      <w:proofErr w:type="gramEnd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9];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proofErr w:type="spellStart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void</w:t>
      </w:r>
      <w:proofErr w:type="spellEnd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</w:t>
      </w:r>
      <w:proofErr w:type="gramStart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proc(</w:t>
      </w:r>
      <w:proofErr w:type="gramEnd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) {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proofErr w:type="spellStart"/>
      <w:proofErr w:type="gramStart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asm</w:t>
      </w:r>
      <w:proofErr w:type="spellEnd"/>
      <w:proofErr w:type="gramEnd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{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// AX = 1; (adressage immédiat)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// AX = constante; (adressage immédiat)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// AX = variable1; (adressage direct)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lastRenderedPageBreak/>
        <w:t>// AX = variable2; (adressage basé sur BX)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// p1 = &amp;variable3; (via SI)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// AX = *p1; (via BX)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// AH = enreg.champ2; (adressage basé sur BX avec déplacement)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// AX = i; (adressage indexé par SI)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// AL = enreg.champ3; (adressage indexé par SI avec déplacement)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// AH = </w:t>
      </w:r>
      <w:proofErr w:type="spellStart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tab_byte</w:t>
      </w:r>
      <w:proofErr w:type="spellEnd"/>
      <w:proofErr w:type="gramStart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[ i</w:t>
      </w:r>
      <w:proofErr w:type="gramEnd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]; (adressage basé sur BX et indexé par SI)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// AL = </w:t>
      </w:r>
      <w:proofErr w:type="spellStart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tab_</w:t>
      </w:r>
      <w:proofErr w:type="gramStart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enr</w:t>
      </w:r>
      <w:proofErr w:type="spellEnd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[</w:t>
      </w:r>
      <w:proofErr w:type="gramEnd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4 ].champ3; (adressage basé, indexé avec déplacement)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// AH = </w:t>
      </w:r>
      <w:proofErr w:type="spellStart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tab_enr</w:t>
      </w:r>
      <w:proofErr w:type="spellEnd"/>
      <w:proofErr w:type="gramStart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[ i</w:t>
      </w:r>
      <w:proofErr w:type="gramEnd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].champ3; (adressage basé, indexé avec déplacement)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}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}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proofErr w:type="spellStart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int</w:t>
      </w:r>
      <w:proofErr w:type="spellEnd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</w:t>
      </w:r>
      <w:proofErr w:type="gramStart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main(</w:t>
      </w:r>
      <w:proofErr w:type="gramEnd"/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) {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        variable1 = 3;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        variable2 = 4;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        variable3 = 5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        enreg.champ2 = 6;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        i = 7;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        enreg.champ3 = 8;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 xml:space="preserve">        </w:t>
      </w:r>
      <w:proofErr w:type="spellStart"/>
      <w:r w:rsidRPr="00B936A7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tab_byte</w:t>
      </w:r>
      <w:proofErr w:type="spellEnd"/>
      <w:proofErr w:type="gramStart"/>
      <w:r w:rsidRPr="00B936A7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 xml:space="preserve">[ </w:t>
      </w:r>
      <w:proofErr w:type="spellStart"/>
      <w:r w:rsidRPr="00B936A7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i</w:t>
      </w:r>
      <w:proofErr w:type="spellEnd"/>
      <w:proofErr w:type="gramEnd"/>
      <w:r w:rsidRPr="00B936A7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 xml:space="preserve"> ] = 9;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 xml:space="preserve">        </w:t>
      </w:r>
      <w:proofErr w:type="spellStart"/>
      <w:r w:rsidRPr="00B936A7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tab_</w:t>
      </w:r>
      <w:proofErr w:type="gramStart"/>
      <w:r w:rsidRPr="00B936A7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enr</w:t>
      </w:r>
      <w:proofErr w:type="spellEnd"/>
      <w:r w:rsidRPr="00B936A7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[</w:t>
      </w:r>
      <w:proofErr w:type="gramEnd"/>
      <w:r w:rsidRPr="00B936A7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 xml:space="preserve"> 4 ].champ3 = 10;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 xml:space="preserve">        </w:t>
      </w:r>
      <w:proofErr w:type="spellStart"/>
      <w:r w:rsidRPr="00B936A7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tab_enr</w:t>
      </w:r>
      <w:proofErr w:type="spellEnd"/>
      <w:proofErr w:type="gramStart"/>
      <w:r w:rsidRPr="00B936A7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 xml:space="preserve">[ </w:t>
      </w:r>
      <w:proofErr w:type="spellStart"/>
      <w:r w:rsidRPr="00B936A7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i</w:t>
      </w:r>
      <w:proofErr w:type="spellEnd"/>
      <w:proofErr w:type="gramEnd"/>
      <w:r w:rsidRPr="00B936A7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 xml:space="preserve"> ].champ3 = 11;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 xml:space="preserve">        </w:t>
      </w:r>
      <w:proofErr w:type="gramStart"/>
      <w:r w:rsidRPr="00B936A7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proc(</w:t>
      </w:r>
      <w:proofErr w:type="gramEnd"/>
      <w:r w:rsidRPr="00B936A7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);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</w:pP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</w:pPr>
      <w:proofErr w:type="gramStart"/>
      <w:r w:rsidRPr="00B936A7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return</w:t>
      </w:r>
      <w:proofErr w:type="gramEnd"/>
      <w:r w:rsidRPr="00B936A7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 xml:space="preserve"> 0;</w:t>
      </w:r>
    </w:p>
    <w:p w:rsidR="00B936A7" w:rsidRPr="00B936A7" w:rsidRDefault="00B936A7" w:rsidP="00B936A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936A7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}</w:t>
      </w:r>
    </w:p>
    <w:p w:rsidR="00B936A7" w:rsidRPr="00B936A7" w:rsidRDefault="00B936A7" w:rsidP="00B936A7">
      <w:pPr>
        <w:shd w:val="clear" w:color="auto" w:fill="FFFFFF"/>
        <w:spacing w:before="150" w:after="150" w:line="365" w:lineRule="atLeast"/>
        <w:outlineLvl w:val="1"/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</w:pPr>
      <w:r w:rsidRPr="00B936A7"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  <w:t>Travail à réaliser</w:t>
      </w:r>
    </w:p>
    <w:p w:rsidR="00B936A7" w:rsidRPr="00B936A7" w:rsidRDefault="00B936A7" w:rsidP="00B936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936A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Codez en langage d'assemblage les instructions spécifiées par les lignes de commentaires de la procédure </w:t>
      </w:r>
      <w:proofErr w:type="gramStart"/>
      <w:r w:rsidRPr="00B936A7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proc(</w:t>
      </w:r>
      <w:proofErr w:type="gramEnd"/>
      <w:r w:rsidRPr="00B936A7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)</w:t>
      </w:r>
      <w:r w:rsidRPr="00B936A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. Vous aurez soin de coder en-dessous de chaque ligne de commentaire les instructions machine correspondantes.</w:t>
      </w:r>
    </w:p>
    <w:p w:rsidR="00B936A7" w:rsidRPr="00B936A7" w:rsidRDefault="00B936A7" w:rsidP="00B936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936A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lastRenderedPageBreak/>
        <w:t>Pour vérifier le travail, exécutez en pas-à-pas le programme en visualisant la fenêtre des registres (</w:t>
      </w:r>
      <w:proofErr w:type="spellStart"/>
      <w:r w:rsidRPr="00B936A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Window</w:t>
      </w:r>
      <w:proofErr w:type="spellEnd"/>
      <w:r w:rsidRPr="00B936A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 xml:space="preserve"> / </w:t>
      </w:r>
      <w:proofErr w:type="spellStart"/>
      <w:r w:rsidRPr="00B936A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Registers</w:t>
      </w:r>
      <w:proofErr w:type="spellEnd"/>
      <w:r w:rsidRPr="00B936A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). Observez l'effet de chaque instruction en guettant les modifications de registres. Le programme principal initialise les variables de telle sorte que, lors de l'exécution de la procédure </w:t>
      </w:r>
      <w:proofErr w:type="gramStart"/>
      <w:r w:rsidRPr="00B936A7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proc(</w:t>
      </w:r>
      <w:proofErr w:type="gramEnd"/>
      <w:r w:rsidRPr="00B936A7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)</w:t>
      </w:r>
      <w:r w:rsidRPr="00B936A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, le contenu de </w:t>
      </w:r>
      <w:r w:rsidRPr="00B936A7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AX</w:t>
      </w:r>
      <w:r w:rsidRPr="00B936A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, </w:t>
      </w:r>
      <w:r w:rsidRPr="00B936A7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AH</w:t>
      </w:r>
      <w:r w:rsidRPr="00B936A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 ou </w:t>
      </w:r>
      <w:r w:rsidRPr="00B936A7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AL</w:t>
      </w:r>
      <w:r w:rsidRPr="00B936A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 s'incrémente 1, 2, 3, ... 10</w:t>
      </w:r>
    </w:p>
    <w:p w:rsidR="00B936A7" w:rsidRPr="00B936A7" w:rsidRDefault="00B936A7" w:rsidP="00B936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936A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Les valeurs intermédiaires des autres registres que vous utilisez verront également leur valeur se modifier. Interrogez-vous sur la nature de l'information visualisée dans ces registres.</w:t>
      </w:r>
    </w:p>
    <w:p w:rsidR="00B936A7" w:rsidRPr="00B936A7" w:rsidRDefault="00B936A7" w:rsidP="00B936A7">
      <w:pPr>
        <w:shd w:val="clear" w:color="auto" w:fill="FFFFFF"/>
        <w:spacing w:before="150" w:after="150" w:line="365" w:lineRule="atLeast"/>
        <w:outlineLvl w:val="1"/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</w:pPr>
      <w:r w:rsidRPr="00B936A7"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  <w:t>Indications</w:t>
      </w:r>
    </w:p>
    <w:p w:rsidR="00B936A7" w:rsidRPr="00B936A7" w:rsidRDefault="00B936A7" w:rsidP="00B936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936A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Un "char" occupe un octet, un "</w:t>
      </w:r>
      <w:proofErr w:type="spellStart"/>
      <w:r w:rsidRPr="00B936A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int</w:t>
      </w:r>
      <w:proofErr w:type="spellEnd"/>
      <w:r w:rsidRPr="00B936A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" occupe deux octets.</w:t>
      </w:r>
    </w:p>
    <w:p w:rsidR="00AA6327" w:rsidRPr="00B936A7" w:rsidRDefault="00B936A7" w:rsidP="00B936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936A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Que fait l'instruction </w:t>
      </w:r>
      <w:r w:rsidRPr="00B936A7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ADD SI</w:t>
      </w:r>
      <w:proofErr w:type="gramStart"/>
      <w:r w:rsidRPr="00B936A7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,SI</w:t>
      </w:r>
      <w:proofErr w:type="gramEnd"/>
      <w:r w:rsidRPr="00B936A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 ?</w:t>
      </w:r>
      <w:bookmarkStart w:id="0" w:name="_GoBack"/>
      <w:bookmarkEnd w:id="0"/>
    </w:p>
    <w:sectPr w:rsidR="00AA6327" w:rsidRPr="00B9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C78"/>
    <w:multiLevelType w:val="multilevel"/>
    <w:tmpl w:val="10D6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D1771"/>
    <w:multiLevelType w:val="multilevel"/>
    <w:tmpl w:val="E6FE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B3D67"/>
    <w:multiLevelType w:val="multilevel"/>
    <w:tmpl w:val="8FB4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7"/>
    <w:rsid w:val="00AA6327"/>
    <w:rsid w:val="00B9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16CB09-BE11-48E4-A040-09A0A94A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93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936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936A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936A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93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936A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9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936A7"/>
  </w:style>
  <w:style w:type="character" w:styleId="MachinecrireHTML">
    <w:name w:val="HTML Typewriter"/>
    <w:basedOn w:val="Policepardfaut"/>
    <w:uiPriority w:val="99"/>
    <w:semiHidden/>
    <w:unhideWhenUsed/>
    <w:rsid w:val="00B936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6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ppet.telecom-lille.fr/mod/book/view.php?id=8297&amp;chapterid=800" TargetMode="External"/><Relationship Id="rId5" Type="http://schemas.openxmlformats.org/officeDocument/2006/relationships/hyperlink" Target="https://whippet.telecom-lille.fr/mod/book/view.php?id=8297&amp;chapterid=7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2011</Characters>
  <Application>Microsoft Office Word</Application>
  <DocSecurity>0</DocSecurity>
  <Lines>16</Lines>
  <Paragraphs>4</Paragraphs>
  <ScaleCrop>false</ScaleCrop>
  <Company>EuroTunnel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Frederic</dc:creator>
  <cp:keywords/>
  <dc:description/>
  <cp:lastModifiedBy>Lang Frederic</cp:lastModifiedBy>
  <cp:revision>1</cp:revision>
  <dcterms:created xsi:type="dcterms:W3CDTF">2017-04-09T13:19:00Z</dcterms:created>
  <dcterms:modified xsi:type="dcterms:W3CDTF">2017-04-09T13:19:00Z</dcterms:modified>
</cp:coreProperties>
</file>