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43E" w:rsidRPr="00ED743E" w:rsidRDefault="00ED743E" w:rsidP="00ED743E">
      <w:pPr>
        <w:shd w:val="clear" w:color="auto" w:fill="FFFFFF"/>
        <w:spacing w:before="150" w:after="150" w:line="365" w:lineRule="atLeast"/>
        <w:outlineLvl w:val="1"/>
        <w:rPr>
          <w:rFonts w:ascii="Helvetica" w:eastAsia="Times New Roman" w:hAnsi="Helvetica" w:cs="Helvetica"/>
          <w:b/>
          <w:bCs/>
          <w:color w:val="333333"/>
          <w:sz w:val="30"/>
          <w:szCs w:val="30"/>
          <w:lang w:eastAsia="fr-FR"/>
        </w:rPr>
      </w:pPr>
      <w:r w:rsidRPr="00ED743E">
        <w:rPr>
          <w:rFonts w:ascii="Helvetica" w:eastAsia="Times New Roman" w:hAnsi="Helvetica" w:cs="Helvetica"/>
          <w:b/>
          <w:bCs/>
          <w:color w:val="333333"/>
          <w:sz w:val="30"/>
          <w:szCs w:val="30"/>
          <w:lang w:eastAsia="fr-FR"/>
        </w:rPr>
        <w:t>Corrections Livret élève</w:t>
      </w:r>
      <w:hyperlink r:id="rId6" w:tooltip="Suivant" w:history="1">
        <w:r w:rsidRPr="00ED743E">
          <w:rPr>
            <w:rFonts w:ascii="Helvetica" w:eastAsia="Times New Roman" w:hAnsi="Helvetica" w:cs="Helvetica"/>
            <w:color w:val="00B8DE"/>
            <w:sz w:val="21"/>
            <w:szCs w:val="21"/>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uivant" href="https://whippet.telecom-lille.fr/mod/book/view.php?id=8896&amp;chapterid=882" title="&quot;Suivant&quot;" style="width:24pt;height:24pt" o:button="t"/>
          </w:pict>
        </w:r>
      </w:hyperlink>
    </w:p>
    <w:p w:rsidR="00ED743E" w:rsidRPr="00ED743E" w:rsidRDefault="00ED743E" w:rsidP="00ED743E">
      <w:pPr>
        <w:shd w:val="clear" w:color="auto" w:fill="FFFFFF"/>
        <w:spacing w:before="150" w:after="150" w:line="315" w:lineRule="atLeast"/>
        <w:outlineLvl w:val="2"/>
        <w:rPr>
          <w:rFonts w:ascii="inherit" w:eastAsia="Times New Roman" w:hAnsi="inherit" w:cs="Helvetica"/>
          <w:b/>
          <w:bCs/>
          <w:color w:val="333333"/>
          <w:sz w:val="26"/>
          <w:szCs w:val="26"/>
          <w:lang w:eastAsia="fr-FR"/>
        </w:rPr>
      </w:pPr>
      <w:r w:rsidRPr="00ED743E">
        <w:rPr>
          <w:rFonts w:ascii="inherit" w:eastAsia="Times New Roman" w:hAnsi="inherit" w:cs="Helvetica"/>
          <w:b/>
          <w:bCs/>
          <w:color w:val="333333"/>
          <w:sz w:val="26"/>
          <w:szCs w:val="26"/>
          <w:lang w:eastAsia="fr-FR"/>
        </w:rPr>
        <w:t>1 Exercices séquence 1 - corrigé</w:t>
      </w:r>
    </w:p>
    <w:p w:rsidR="00ED743E" w:rsidRPr="00ED743E" w:rsidRDefault="00ED743E" w:rsidP="00ED743E">
      <w:pPr>
        <w:shd w:val="clear" w:color="auto" w:fill="FFFFFF"/>
        <w:spacing w:before="150" w:after="150" w:line="315" w:lineRule="atLeast"/>
        <w:outlineLvl w:val="2"/>
        <w:rPr>
          <w:rFonts w:ascii="inherit" w:eastAsia="Times New Roman" w:hAnsi="inherit" w:cs="Helvetica"/>
          <w:b/>
          <w:bCs/>
          <w:color w:val="333333"/>
          <w:sz w:val="26"/>
          <w:szCs w:val="26"/>
          <w:lang w:eastAsia="fr-FR"/>
        </w:rPr>
      </w:pPr>
      <w:r w:rsidRPr="00ED743E">
        <w:rPr>
          <w:rFonts w:ascii="inherit" w:eastAsia="Times New Roman" w:hAnsi="inherit" w:cs="Helvetica"/>
          <w:b/>
          <w:bCs/>
          <w:color w:val="333333"/>
          <w:sz w:val="26"/>
          <w:szCs w:val="26"/>
          <w:lang w:eastAsia="fr-FR"/>
        </w:rPr>
        <w:t>Exercice 1.1</w:t>
      </w:r>
    </w:p>
    <w:p w:rsidR="00ED743E" w:rsidRPr="00ED743E" w:rsidRDefault="00ED743E" w:rsidP="00ED743E">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La logique de décodage</w:t>
      </w:r>
    </w:p>
    <w:p w:rsidR="00ED743E" w:rsidRPr="00ED743E" w:rsidRDefault="00ED743E" w:rsidP="00ED743E">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Le bus de données est bidirectionnel 3 états</w:t>
      </w:r>
    </w:p>
    <w:p w:rsidR="00ED743E" w:rsidRPr="00ED743E" w:rsidRDefault="00ED743E" w:rsidP="00ED743E">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lors d'une lecture : la mémoire, lors d'une écriture : le processeur, lors d'une entrée : un dispositif d'entrée, lors d'une sortie : le processeur</w:t>
      </w:r>
    </w:p>
    <w:p w:rsidR="00ED743E" w:rsidRPr="00ED743E" w:rsidRDefault="00ED743E" w:rsidP="00ED743E">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l'architecture en bus limite le nombre de connexions entre les composants ; dans une architecture complètement maillée un ajout de composant exigerait une connexion à chaque composant existant ce qui est irréaliste</w:t>
      </w:r>
    </w:p>
    <w:p w:rsidR="00ED743E" w:rsidRPr="00ED743E" w:rsidRDefault="00ED743E" w:rsidP="00ED743E">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L'instruction d'entrée est IN, celle de sortie est OUT</w:t>
      </w:r>
    </w:p>
    <w:p w:rsidR="00ED743E" w:rsidRPr="00ED743E" w:rsidRDefault="00ED743E" w:rsidP="00ED743E">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C'est le signal M/IO</w:t>
      </w:r>
      <w:r w:rsidRPr="00ED743E">
        <w:rPr>
          <w:rFonts w:ascii="Helvetica" w:eastAsia="Times New Roman" w:hAnsi="Helvetica" w:cs="Helvetica"/>
          <w:color w:val="333333"/>
          <w:sz w:val="21"/>
          <w:lang w:eastAsia="fr-FR"/>
        </w:rPr>
        <w:t> </w:t>
      </w:r>
      <w:r w:rsidRPr="00ED743E">
        <w:rPr>
          <w:rFonts w:ascii="Helvetica" w:eastAsia="Times New Roman" w:hAnsi="Helvetica" w:cs="Helvetica"/>
          <w:color w:val="333333"/>
          <w:sz w:val="21"/>
          <w:szCs w:val="21"/>
          <w:lang w:eastAsia="fr-FR"/>
        </w:rPr>
        <w:t>qui distingue les accès IO (M/IO</w:t>
      </w:r>
      <w:r w:rsidRPr="00ED743E">
        <w:rPr>
          <w:rFonts w:ascii="Helvetica" w:eastAsia="Times New Roman" w:hAnsi="Helvetica" w:cs="Helvetica"/>
          <w:color w:val="333333"/>
          <w:sz w:val="21"/>
          <w:lang w:eastAsia="fr-FR"/>
        </w:rPr>
        <w:t> </w:t>
      </w:r>
      <w:r w:rsidRPr="00ED743E">
        <w:rPr>
          <w:rFonts w:ascii="Helvetica" w:eastAsia="Times New Roman" w:hAnsi="Helvetica" w:cs="Helvetica"/>
          <w:color w:val="333333"/>
          <w:sz w:val="21"/>
          <w:szCs w:val="21"/>
          <w:lang w:eastAsia="fr-FR"/>
        </w:rPr>
        <w:t>= 0) des accès mémoire (M/IO</w:t>
      </w:r>
      <w:r w:rsidRPr="00ED743E">
        <w:rPr>
          <w:rFonts w:ascii="Helvetica" w:eastAsia="Times New Roman" w:hAnsi="Helvetica" w:cs="Helvetica"/>
          <w:color w:val="333333"/>
          <w:sz w:val="21"/>
          <w:lang w:eastAsia="fr-FR"/>
        </w:rPr>
        <w:t> </w:t>
      </w:r>
      <w:r w:rsidRPr="00ED743E">
        <w:rPr>
          <w:rFonts w:ascii="Helvetica" w:eastAsia="Times New Roman" w:hAnsi="Helvetica" w:cs="Helvetica"/>
          <w:color w:val="333333"/>
          <w:sz w:val="21"/>
          <w:szCs w:val="21"/>
          <w:lang w:eastAsia="fr-FR"/>
        </w:rPr>
        <w:t>= 1)</w:t>
      </w:r>
    </w:p>
    <w:p w:rsidR="00ED743E" w:rsidRPr="00ED743E" w:rsidRDefault="00ED743E" w:rsidP="00ED743E">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À une adresse mémoire n donnée, on relit ce qu'on a écrit précédemment ; ce qu'on lit à une adresse IO n donnée (</w:t>
      </w:r>
      <w:proofErr w:type="spellStart"/>
      <w:r w:rsidRPr="00ED743E">
        <w:rPr>
          <w:rFonts w:ascii="Helvetica" w:eastAsia="Times New Roman" w:hAnsi="Helvetica" w:cs="Helvetica"/>
          <w:color w:val="333333"/>
          <w:sz w:val="21"/>
          <w:szCs w:val="21"/>
          <w:lang w:eastAsia="fr-FR"/>
        </w:rPr>
        <w:t>e.g</w:t>
      </w:r>
      <w:proofErr w:type="spellEnd"/>
      <w:r w:rsidRPr="00ED743E">
        <w:rPr>
          <w:rFonts w:ascii="Helvetica" w:eastAsia="Times New Roman" w:hAnsi="Helvetica" w:cs="Helvetica"/>
          <w:color w:val="333333"/>
          <w:sz w:val="21"/>
          <w:szCs w:val="21"/>
          <w:lang w:eastAsia="fr-FR"/>
        </w:rPr>
        <w:t>. entrée d'une donnée reçue via un réseau) n'a rien à voir (a priori) avec ce qu'on écrit à cette même adresse n (</w:t>
      </w:r>
      <w:proofErr w:type="spellStart"/>
      <w:r w:rsidRPr="00ED743E">
        <w:rPr>
          <w:rFonts w:ascii="Helvetica" w:eastAsia="Times New Roman" w:hAnsi="Helvetica" w:cs="Helvetica"/>
          <w:color w:val="333333"/>
          <w:sz w:val="21"/>
          <w:szCs w:val="21"/>
          <w:lang w:eastAsia="fr-FR"/>
        </w:rPr>
        <w:t>e.g</w:t>
      </w:r>
      <w:proofErr w:type="spellEnd"/>
      <w:r w:rsidRPr="00ED743E">
        <w:rPr>
          <w:rFonts w:ascii="Helvetica" w:eastAsia="Times New Roman" w:hAnsi="Helvetica" w:cs="Helvetica"/>
          <w:color w:val="333333"/>
          <w:sz w:val="21"/>
          <w:szCs w:val="21"/>
          <w:lang w:eastAsia="fr-FR"/>
        </w:rPr>
        <w:t>. sortie d'une donnée à émettre sur le réseau)</w:t>
      </w:r>
    </w:p>
    <w:p w:rsidR="00ED743E" w:rsidRPr="00ED743E" w:rsidRDefault="00ED743E" w:rsidP="00ED743E">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Calcule de la taille de l'espace adressable : un processeur comportant n signaux d'adresses est capable d'adresser 2</w:t>
      </w:r>
      <w:r w:rsidRPr="00ED743E">
        <w:rPr>
          <w:rFonts w:ascii="Helvetica" w:eastAsia="Times New Roman" w:hAnsi="Helvetica" w:cs="Helvetica"/>
          <w:color w:val="333333"/>
          <w:sz w:val="16"/>
          <w:szCs w:val="16"/>
          <w:vertAlign w:val="superscript"/>
          <w:lang w:eastAsia="fr-FR"/>
        </w:rPr>
        <w:t>n</w:t>
      </w:r>
      <w:r w:rsidRPr="00ED743E">
        <w:rPr>
          <w:rFonts w:ascii="Helvetica" w:eastAsia="Times New Roman" w:hAnsi="Helvetica" w:cs="Helvetica"/>
          <w:color w:val="333333"/>
          <w:sz w:val="21"/>
          <w:lang w:eastAsia="fr-FR"/>
        </w:rPr>
        <w:t> </w:t>
      </w:r>
      <w:r w:rsidRPr="00ED743E">
        <w:rPr>
          <w:rFonts w:ascii="Helvetica" w:eastAsia="Times New Roman" w:hAnsi="Helvetica" w:cs="Helvetica"/>
          <w:color w:val="333333"/>
          <w:sz w:val="21"/>
          <w:szCs w:val="21"/>
          <w:lang w:eastAsia="fr-FR"/>
        </w:rPr>
        <w:t>emplacements différents. En général, une adresse repère 1 octet (même si le bus de données comporte plus de 8 signaux). Le processeur est donc capable d'adresser 2</w:t>
      </w:r>
      <w:r w:rsidRPr="00ED743E">
        <w:rPr>
          <w:rFonts w:ascii="Helvetica" w:eastAsia="Times New Roman" w:hAnsi="Helvetica" w:cs="Helvetica"/>
          <w:color w:val="333333"/>
          <w:sz w:val="16"/>
          <w:szCs w:val="16"/>
          <w:vertAlign w:val="superscript"/>
          <w:lang w:eastAsia="fr-FR"/>
        </w:rPr>
        <w:t>n</w:t>
      </w:r>
      <w:r w:rsidRPr="00ED743E">
        <w:rPr>
          <w:rFonts w:ascii="Helvetica" w:eastAsia="Times New Roman" w:hAnsi="Helvetica" w:cs="Helvetica"/>
          <w:color w:val="333333"/>
          <w:sz w:val="21"/>
          <w:lang w:eastAsia="fr-FR"/>
        </w:rPr>
        <w:t> </w:t>
      </w:r>
      <w:r w:rsidRPr="00ED743E">
        <w:rPr>
          <w:rFonts w:ascii="Helvetica" w:eastAsia="Times New Roman" w:hAnsi="Helvetica" w:cs="Helvetica"/>
          <w:color w:val="333333"/>
          <w:sz w:val="21"/>
          <w:szCs w:val="21"/>
          <w:lang w:eastAsia="fr-FR"/>
        </w:rPr>
        <w:t>octets (taille de l'espace adressable = 2</w:t>
      </w:r>
      <w:r w:rsidRPr="00ED743E">
        <w:rPr>
          <w:rFonts w:ascii="Helvetica" w:eastAsia="Times New Roman" w:hAnsi="Helvetica" w:cs="Helvetica"/>
          <w:color w:val="333333"/>
          <w:sz w:val="16"/>
          <w:szCs w:val="16"/>
          <w:vertAlign w:val="superscript"/>
          <w:lang w:eastAsia="fr-FR"/>
        </w:rPr>
        <w:t>n</w:t>
      </w:r>
      <w:r w:rsidRPr="00ED743E">
        <w:rPr>
          <w:rFonts w:ascii="Helvetica" w:eastAsia="Times New Roman" w:hAnsi="Helvetica" w:cs="Helvetica"/>
          <w:color w:val="333333"/>
          <w:sz w:val="21"/>
          <w:lang w:eastAsia="fr-FR"/>
        </w:rPr>
        <w:t> </w:t>
      </w:r>
      <w:r w:rsidRPr="00ED743E">
        <w:rPr>
          <w:rFonts w:ascii="Helvetica" w:eastAsia="Times New Roman" w:hAnsi="Helvetica" w:cs="Helvetica"/>
          <w:color w:val="333333"/>
          <w:sz w:val="21"/>
          <w:szCs w:val="21"/>
          <w:lang w:eastAsia="fr-FR"/>
        </w:rPr>
        <w:t>octets).</w:t>
      </w:r>
    </w:p>
    <w:p w:rsidR="00ED743E" w:rsidRPr="00ED743E" w:rsidRDefault="00ED743E" w:rsidP="00ED743E">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La capacité de stockage d'une  mémoire comportant 10 signaux d'adresses et 8 signaux de données est de 2</w:t>
      </w:r>
      <w:r w:rsidRPr="00ED743E">
        <w:rPr>
          <w:rFonts w:ascii="Helvetica" w:eastAsia="Times New Roman" w:hAnsi="Helvetica" w:cs="Helvetica"/>
          <w:color w:val="333333"/>
          <w:sz w:val="16"/>
          <w:szCs w:val="16"/>
          <w:vertAlign w:val="superscript"/>
          <w:lang w:eastAsia="fr-FR"/>
        </w:rPr>
        <w:t>10</w:t>
      </w:r>
      <w:r w:rsidRPr="00ED743E">
        <w:rPr>
          <w:rFonts w:ascii="Helvetica" w:eastAsia="Times New Roman" w:hAnsi="Helvetica" w:cs="Helvetica"/>
          <w:color w:val="333333"/>
          <w:sz w:val="21"/>
          <w:lang w:eastAsia="fr-FR"/>
        </w:rPr>
        <w:t> </w:t>
      </w:r>
      <w:r w:rsidRPr="00ED743E">
        <w:rPr>
          <w:rFonts w:ascii="Helvetica" w:eastAsia="Times New Roman" w:hAnsi="Helvetica" w:cs="Helvetica"/>
          <w:color w:val="333333"/>
          <w:sz w:val="21"/>
          <w:szCs w:val="21"/>
          <w:lang w:eastAsia="fr-FR"/>
        </w:rPr>
        <w:t>octets = 1 ko = 1024 octets.</w:t>
      </w:r>
    </w:p>
    <w:p w:rsidR="00ED743E" w:rsidRP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r w:rsidRPr="00ED743E">
        <w:rPr>
          <w:rFonts w:ascii="Helvetica" w:eastAsia="Times New Roman" w:hAnsi="Helvetica" w:cs="Helvetica"/>
          <w:b/>
          <w:bCs/>
          <w:color w:val="333333"/>
          <w:sz w:val="26"/>
          <w:szCs w:val="26"/>
          <w:lang w:eastAsia="fr-FR"/>
        </w:rPr>
        <w:t>2 Exercices séquence 2 - corrigé</w:t>
      </w:r>
    </w:p>
    <w:p w:rsidR="00ED743E" w:rsidRPr="00ED743E" w:rsidRDefault="00ED743E" w:rsidP="00ED743E">
      <w:pPr>
        <w:shd w:val="clear" w:color="auto" w:fill="FFFFFF"/>
        <w:spacing w:before="150" w:after="150" w:line="315" w:lineRule="atLeast"/>
        <w:outlineLvl w:val="2"/>
        <w:rPr>
          <w:rFonts w:ascii="inherit" w:eastAsia="Times New Roman" w:hAnsi="inherit" w:cs="Helvetica"/>
          <w:b/>
          <w:bCs/>
          <w:color w:val="333333"/>
          <w:sz w:val="26"/>
          <w:szCs w:val="26"/>
          <w:lang w:eastAsia="fr-FR"/>
        </w:rPr>
      </w:pPr>
      <w:r w:rsidRPr="00ED743E">
        <w:rPr>
          <w:rFonts w:ascii="inherit" w:eastAsia="Times New Roman" w:hAnsi="inherit" w:cs="Helvetica"/>
          <w:b/>
          <w:bCs/>
          <w:color w:val="333333"/>
          <w:sz w:val="26"/>
          <w:szCs w:val="26"/>
          <w:lang w:eastAsia="fr-FR"/>
        </w:rPr>
        <w:t>Exercices de la séquence en ligne</w:t>
      </w:r>
    </w:p>
    <w:p w:rsidR="00ED743E" w:rsidRPr="00ED743E" w:rsidRDefault="00ED743E" w:rsidP="00ED743E">
      <w:pPr>
        <w:shd w:val="clear" w:color="auto" w:fill="FFFFFF"/>
        <w:spacing w:after="150" w:line="240" w:lineRule="auto"/>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Voir corrigé du TD 1</w:t>
      </w:r>
    </w:p>
    <w:p w:rsidR="00ED743E" w:rsidRPr="00ED743E" w:rsidRDefault="00ED743E" w:rsidP="00ED743E">
      <w:pPr>
        <w:shd w:val="clear" w:color="auto" w:fill="FFFFFF"/>
        <w:spacing w:before="150" w:after="150" w:line="315" w:lineRule="atLeast"/>
        <w:outlineLvl w:val="2"/>
        <w:rPr>
          <w:rFonts w:ascii="inherit" w:eastAsia="Times New Roman" w:hAnsi="inherit" w:cs="Helvetica"/>
          <w:b/>
          <w:bCs/>
          <w:color w:val="333333"/>
          <w:sz w:val="26"/>
          <w:szCs w:val="26"/>
          <w:lang w:eastAsia="fr-FR"/>
        </w:rPr>
      </w:pPr>
      <w:r w:rsidRPr="00ED743E">
        <w:rPr>
          <w:rFonts w:ascii="inherit" w:eastAsia="Times New Roman" w:hAnsi="inherit" w:cs="Helvetica"/>
          <w:b/>
          <w:bCs/>
          <w:color w:val="333333"/>
          <w:sz w:val="26"/>
          <w:szCs w:val="26"/>
          <w:lang w:eastAsia="fr-FR"/>
        </w:rPr>
        <w:t>Exercice 2.1</w:t>
      </w:r>
    </w:p>
    <w:p w:rsidR="00ED743E" w:rsidRPr="00ED743E" w:rsidRDefault="00ED743E" w:rsidP="00ED743E">
      <w:pPr>
        <w:numPr>
          <w:ilvl w:val="0"/>
          <w:numId w:val="2"/>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Le processeur lit la mémoire pour</w:t>
      </w:r>
      <w:r w:rsidRPr="00ED743E">
        <w:rPr>
          <w:rFonts w:ascii="Helvetica" w:eastAsia="Times New Roman" w:hAnsi="Helvetica" w:cs="Helvetica"/>
          <w:color w:val="333333"/>
          <w:sz w:val="21"/>
          <w:lang w:eastAsia="fr-FR"/>
        </w:rPr>
        <w:t> </w:t>
      </w:r>
      <w:r w:rsidRPr="00ED743E">
        <w:rPr>
          <w:rFonts w:ascii="Helvetica" w:eastAsia="Times New Roman" w:hAnsi="Helvetica" w:cs="Helvetica"/>
          <w:b/>
          <w:bCs/>
          <w:color w:val="333333"/>
          <w:sz w:val="21"/>
          <w:szCs w:val="21"/>
          <w:lang w:eastAsia="fr-FR"/>
        </w:rPr>
        <w:t>a)</w:t>
      </w:r>
      <w:r w:rsidRPr="00ED743E">
        <w:rPr>
          <w:rFonts w:ascii="Helvetica" w:eastAsia="Times New Roman" w:hAnsi="Helvetica" w:cs="Helvetica"/>
          <w:color w:val="333333"/>
          <w:sz w:val="21"/>
          <w:lang w:eastAsia="fr-FR"/>
        </w:rPr>
        <w:t> </w:t>
      </w:r>
      <w:r w:rsidRPr="00ED743E">
        <w:rPr>
          <w:rFonts w:ascii="Helvetica" w:eastAsia="Times New Roman" w:hAnsi="Helvetica" w:cs="Helvetica"/>
          <w:color w:val="333333"/>
          <w:sz w:val="21"/>
          <w:szCs w:val="21"/>
          <w:lang w:eastAsia="fr-FR"/>
        </w:rPr>
        <w:t xml:space="preserve">acquérir un(e partie de) code machine (cycle </w:t>
      </w:r>
      <w:proofErr w:type="spellStart"/>
      <w:r w:rsidRPr="00ED743E">
        <w:rPr>
          <w:rFonts w:ascii="Helvetica" w:eastAsia="Times New Roman" w:hAnsi="Helvetica" w:cs="Helvetica"/>
          <w:color w:val="333333"/>
          <w:sz w:val="21"/>
          <w:szCs w:val="21"/>
          <w:lang w:eastAsia="fr-FR"/>
        </w:rPr>
        <w:t>fetch</w:t>
      </w:r>
      <w:proofErr w:type="spellEnd"/>
      <w:r w:rsidRPr="00ED743E">
        <w:rPr>
          <w:rFonts w:ascii="Helvetica" w:eastAsia="Times New Roman" w:hAnsi="Helvetica" w:cs="Helvetica"/>
          <w:color w:val="333333"/>
          <w:sz w:val="21"/>
          <w:szCs w:val="21"/>
          <w:lang w:eastAsia="fr-FR"/>
        </w:rPr>
        <w:t>)</w:t>
      </w:r>
      <w:r w:rsidRPr="00ED743E">
        <w:rPr>
          <w:rFonts w:ascii="Helvetica" w:eastAsia="Times New Roman" w:hAnsi="Helvetica" w:cs="Helvetica"/>
          <w:color w:val="333333"/>
          <w:sz w:val="21"/>
          <w:lang w:eastAsia="fr-FR"/>
        </w:rPr>
        <w:t> </w:t>
      </w:r>
      <w:r w:rsidRPr="00ED743E">
        <w:rPr>
          <w:rFonts w:ascii="Helvetica" w:eastAsia="Times New Roman" w:hAnsi="Helvetica" w:cs="Helvetica"/>
          <w:b/>
          <w:bCs/>
          <w:color w:val="333333"/>
          <w:sz w:val="21"/>
          <w:szCs w:val="21"/>
          <w:lang w:eastAsia="fr-FR"/>
        </w:rPr>
        <w:t>b)</w:t>
      </w:r>
      <w:r w:rsidRPr="00ED743E">
        <w:rPr>
          <w:rFonts w:ascii="Helvetica" w:eastAsia="Times New Roman" w:hAnsi="Helvetica" w:cs="Helvetica"/>
          <w:color w:val="333333"/>
          <w:sz w:val="21"/>
          <w:lang w:eastAsia="fr-FR"/>
        </w:rPr>
        <w:t> </w:t>
      </w:r>
      <w:r w:rsidRPr="00ED743E">
        <w:rPr>
          <w:rFonts w:ascii="Helvetica" w:eastAsia="Times New Roman" w:hAnsi="Helvetica" w:cs="Helvetica"/>
          <w:color w:val="333333"/>
          <w:sz w:val="21"/>
          <w:szCs w:val="21"/>
          <w:lang w:eastAsia="fr-FR"/>
        </w:rPr>
        <w:t>parce qu'une instruction le lui demande (lecture programmée).</w:t>
      </w:r>
    </w:p>
    <w:p w:rsidR="00ED743E" w:rsidRPr="00ED743E" w:rsidRDefault="00ED743E" w:rsidP="00ED743E">
      <w:pPr>
        <w:numPr>
          <w:ilvl w:val="0"/>
          <w:numId w:val="2"/>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Les 2 types d'informations circulant sur le bus de données sont les codes machine et les données manipulées par le programme</w:t>
      </w:r>
    </w:p>
    <w:p w:rsidR="00ED743E" w:rsidRPr="00ED743E" w:rsidRDefault="00ED743E" w:rsidP="00ED743E">
      <w:pPr>
        <w:numPr>
          <w:ilvl w:val="0"/>
          <w:numId w:val="2"/>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ordres de grandeur liés aux entrées-sorties :</w:t>
      </w:r>
    </w:p>
    <w:p w:rsidR="00ED743E" w:rsidRPr="00ED743E" w:rsidRDefault="00ED743E" w:rsidP="00ED743E">
      <w:pPr>
        <w:numPr>
          <w:ilvl w:val="1"/>
          <w:numId w:val="2"/>
        </w:numPr>
        <w:shd w:val="clear" w:color="auto" w:fill="FFFFFF"/>
        <w:spacing w:before="100" w:beforeAutospacing="1" w:after="100" w:afterAutospacing="1" w:line="300" w:lineRule="atLeast"/>
        <w:ind w:left="12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 xml:space="preserve">9600 bps ≈ 10000 bps, or 1 caractère ≈ 10 bits (en ajoutant 1 bit </w:t>
      </w:r>
      <w:proofErr w:type="spellStart"/>
      <w:r w:rsidRPr="00ED743E">
        <w:rPr>
          <w:rFonts w:ascii="Helvetica" w:eastAsia="Times New Roman" w:hAnsi="Helvetica" w:cs="Helvetica"/>
          <w:color w:val="333333"/>
          <w:sz w:val="21"/>
          <w:szCs w:val="21"/>
          <w:lang w:eastAsia="fr-FR"/>
        </w:rPr>
        <w:t>start</w:t>
      </w:r>
      <w:proofErr w:type="spellEnd"/>
      <w:r w:rsidRPr="00ED743E">
        <w:rPr>
          <w:rFonts w:ascii="Helvetica" w:eastAsia="Times New Roman" w:hAnsi="Helvetica" w:cs="Helvetica"/>
          <w:color w:val="333333"/>
          <w:sz w:val="21"/>
          <w:szCs w:val="21"/>
          <w:lang w:eastAsia="fr-FR"/>
        </w:rPr>
        <w:t xml:space="preserve"> et 1 bit stop) soit 1000 caractères/s soit 1 caractère/ms soit 20 caractères en 20 ms</w:t>
      </w:r>
    </w:p>
    <w:p w:rsidR="00ED743E" w:rsidRPr="00ED743E" w:rsidRDefault="00ED743E" w:rsidP="00ED743E">
      <w:pPr>
        <w:numPr>
          <w:ilvl w:val="1"/>
          <w:numId w:val="2"/>
        </w:numPr>
        <w:shd w:val="clear" w:color="auto" w:fill="FFFFFF"/>
        <w:spacing w:before="100" w:beforeAutospacing="1" w:after="100" w:afterAutospacing="1" w:line="300" w:lineRule="atLeast"/>
        <w:ind w:left="12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20ms = 1/50</w:t>
      </w:r>
      <w:r w:rsidRPr="00ED743E">
        <w:rPr>
          <w:rFonts w:ascii="Helvetica" w:eastAsia="Times New Roman" w:hAnsi="Helvetica" w:cs="Helvetica"/>
          <w:color w:val="333333"/>
          <w:sz w:val="16"/>
          <w:szCs w:val="16"/>
          <w:vertAlign w:val="superscript"/>
          <w:lang w:eastAsia="fr-FR"/>
        </w:rPr>
        <w:t>e</w:t>
      </w:r>
      <w:r w:rsidRPr="00ED743E">
        <w:rPr>
          <w:rFonts w:ascii="Helvetica" w:eastAsia="Times New Roman" w:hAnsi="Helvetica" w:cs="Helvetica"/>
          <w:color w:val="333333"/>
          <w:sz w:val="21"/>
          <w:lang w:eastAsia="fr-FR"/>
        </w:rPr>
        <w:t> </w:t>
      </w:r>
      <w:r w:rsidRPr="00ED743E">
        <w:rPr>
          <w:rFonts w:ascii="Helvetica" w:eastAsia="Times New Roman" w:hAnsi="Helvetica" w:cs="Helvetica"/>
          <w:color w:val="333333"/>
          <w:sz w:val="21"/>
          <w:szCs w:val="21"/>
          <w:lang w:eastAsia="fr-FR"/>
        </w:rPr>
        <w:t>de seconde si un processeur exécuter 50 million d'instructions par seconde, il exécute 1 million d'instructions en 1/50</w:t>
      </w:r>
      <w:r w:rsidRPr="00ED743E">
        <w:rPr>
          <w:rFonts w:ascii="Helvetica" w:eastAsia="Times New Roman" w:hAnsi="Helvetica" w:cs="Helvetica"/>
          <w:color w:val="333333"/>
          <w:sz w:val="16"/>
          <w:szCs w:val="16"/>
          <w:vertAlign w:val="superscript"/>
          <w:lang w:eastAsia="fr-FR"/>
        </w:rPr>
        <w:t>e</w:t>
      </w:r>
      <w:r w:rsidRPr="00ED743E">
        <w:rPr>
          <w:rFonts w:ascii="Helvetica" w:eastAsia="Times New Roman" w:hAnsi="Helvetica" w:cs="Helvetica"/>
          <w:color w:val="333333"/>
          <w:sz w:val="21"/>
          <w:lang w:eastAsia="fr-FR"/>
        </w:rPr>
        <w:t> </w:t>
      </w:r>
      <w:r w:rsidRPr="00ED743E">
        <w:rPr>
          <w:rFonts w:ascii="Helvetica" w:eastAsia="Times New Roman" w:hAnsi="Helvetica" w:cs="Helvetica"/>
          <w:color w:val="333333"/>
          <w:sz w:val="21"/>
          <w:szCs w:val="21"/>
          <w:lang w:eastAsia="fr-FR"/>
        </w:rPr>
        <w:t>de seconde</w:t>
      </w:r>
    </w:p>
    <w:p w:rsidR="00ED743E" w:rsidRPr="00ED743E" w:rsidRDefault="00ED743E" w:rsidP="00ED743E">
      <w:pPr>
        <w:numPr>
          <w:ilvl w:val="1"/>
          <w:numId w:val="2"/>
        </w:numPr>
        <w:shd w:val="clear" w:color="auto" w:fill="FFFFFF"/>
        <w:spacing w:before="100" w:beforeAutospacing="1" w:after="100" w:afterAutospacing="1" w:line="300" w:lineRule="atLeast"/>
        <w:ind w:left="12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en conclusion pendant l'émission de 20 caractères à 9600 bps un tel processeur est capable d'exécuter environ 1 million d'instructions</w:t>
      </w:r>
    </w:p>
    <w:p w:rsidR="00ED743E" w:rsidRPr="00ED743E" w:rsidRDefault="00ED743E" w:rsidP="00ED743E">
      <w:pPr>
        <w:numPr>
          <w:ilvl w:val="0"/>
          <w:numId w:val="2"/>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la portion de puissance du processeur utilisée pour le compte du système d'exploitation s'appelle l'</w:t>
      </w:r>
      <w:proofErr w:type="spellStart"/>
      <w:r w:rsidRPr="00ED743E">
        <w:rPr>
          <w:rFonts w:ascii="Helvetica" w:eastAsia="Times New Roman" w:hAnsi="Helvetica" w:cs="Helvetica"/>
          <w:color w:val="333333"/>
          <w:sz w:val="21"/>
          <w:szCs w:val="21"/>
          <w:lang w:eastAsia="fr-FR"/>
        </w:rPr>
        <w:t>overhead</w:t>
      </w:r>
      <w:proofErr w:type="spellEnd"/>
    </w:p>
    <w:p w:rsidR="00ED743E" w:rsidRP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r w:rsidRPr="00ED743E">
        <w:rPr>
          <w:rFonts w:ascii="Helvetica" w:eastAsia="Times New Roman" w:hAnsi="Helvetica" w:cs="Helvetica"/>
          <w:b/>
          <w:bCs/>
          <w:color w:val="333333"/>
          <w:sz w:val="26"/>
          <w:szCs w:val="26"/>
          <w:lang w:eastAsia="fr-FR"/>
        </w:rPr>
        <w:lastRenderedPageBreak/>
        <w:t>3 Exercices séquence 3 - corrigé</w:t>
      </w:r>
    </w:p>
    <w:p w:rsidR="00ED743E" w:rsidRPr="00ED743E" w:rsidRDefault="00ED743E" w:rsidP="00ED743E">
      <w:pPr>
        <w:shd w:val="clear" w:color="auto" w:fill="FFFFFF"/>
        <w:spacing w:before="150" w:after="150" w:line="315" w:lineRule="atLeast"/>
        <w:outlineLvl w:val="2"/>
        <w:rPr>
          <w:rFonts w:ascii="inherit" w:eastAsia="Times New Roman" w:hAnsi="inherit" w:cs="Helvetica"/>
          <w:b/>
          <w:bCs/>
          <w:color w:val="333333"/>
          <w:sz w:val="26"/>
          <w:szCs w:val="26"/>
          <w:lang w:eastAsia="fr-FR"/>
        </w:rPr>
      </w:pPr>
      <w:r w:rsidRPr="00ED743E">
        <w:rPr>
          <w:rFonts w:ascii="inherit" w:eastAsia="Times New Roman" w:hAnsi="inherit" w:cs="Helvetica"/>
          <w:b/>
          <w:bCs/>
          <w:color w:val="333333"/>
          <w:sz w:val="26"/>
          <w:szCs w:val="26"/>
          <w:lang w:eastAsia="fr-FR"/>
        </w:rPr>
        <w:t>Exercice 3.1</w:t>
      </w:r>
    </w:p>
    <w:p w:rsidR="00ED743E" w:rsidRPr="00ED743E" w:rsidRDefault="00ED743E" w:rsidP="00ED743E">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Chaque adresse repère 1 octet donc la distance entre 2 mots (mot = mot de 16 bits dans la terminologie Intel du 8086) est donc de 2</w:t>
      </w:r>
    </w:p>
    <w:p w:rsidR="00ED743E" w:rsidRPr="00ED743E" w:rsidRDefault="00ED743E" w:rsidP="00ED743E">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L'ordre de stockage utilisé par les processeurs Intel est l'ordre dit "</w:t>
      </w:r>
      <w:proofErr w:type="spellStart"/>
      <w:r w:rsidRPr="00ED743E">
        <w:rPr>
          <w:rFonts w:ascii="Helvetica" w:eastAsia="Times New Roman" w:hAnsi="Helvetica" w:cs="Helvetica"/>
          <w:color w:val="333333"/>
          <w:sz w:val="21"/>
          <w:szCs w:val="21"/>
          <w:lang w:eastAsia="fr-FR"/>
        </w:rPr>
        <w:t>little</w:t>
      </w:r>
      <w:proofErr w:type="spellEnd"/>
      <w:r w:rsidRPr="00ED743E">
        <w:rPr>
          <w:rFonts w:ascii="Helvetica" w:eastAsia="Times New Roman" w:hAnsi="Helvetica" w:cs="Helvetica"/>
          <w:color w:val="333333"/>
          <w:sz w:val="21"/>
          <w:szCs w:val="21"/>
          <w:lang w:eastAsia="fr-FR"/>
        </w:rPr>
        <w:t xml:space="preserve"> </w:t>
      </w:r>
      <w:proofErr w:type="spellStart"/>
      <w:r w:rsidRPr="00ED743E">
        <w:rPr>
          <w:rFonts w:ascii="Helvetica" w:eastAsia="Times New Roman" w:hAnsi="Helvetica" w:cs="Helvetica"/>
          <w:color w:val="333333"/>
          <w:sz w:val="21"/>
          <w:szCs w:val="21"/>
          <w:lang w:eastAsia="fr-FR"/>
        </w:rPr>
        <w:t>endian</w:t>
      </w:r>
      <w:proofErr w:type="spellEnd"/>
      <w:r w:rsidRPr="00ED743E">
        <w:rPr>
          <w:rFonts w:ascii="Helvetica" w:eastAsia="Times New Roman" w:hAnsi="Helvetica" w:cs="Helvetica"/>
          <w:color w:val="333333"/>
          <w:sz w:val="21"/>
          <w:szCs w:val="21"/>
          <w:lang w:eastAsia="fr-FR"/>
        </w:rPr>
        <w:t>" où l'octet de poids faible est stocké avant (adresse n) l'octet de poids fort (adresse n+1)</w:t>
      </w:r>
    </w:p>
    <w:p w:rsidR="00ED743E" w:rsidRPr="00ED743E" w:rsidRDefault="00ED743E" w:rsidP="00ED743E">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Les registres n'ont pas d'adresses car ils sont situés dans le processeur ; seuls les emplacements mémoire et IO ont une adresse</w:t>
      </w:r>
    </w:p>
    <w:p w:rsidR="00ED743E" w:rsidRPr="00ED743E" w:rsidRDefault="00ED743E" w:rsidP="00ED743E">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Les registres du 8086 ont une taille de 16 bits (2 octets)</w:t>
      </w:r>
    </w:p>
    <w:p w:rsidR="00ED743E" w:rsidRPr="00ED743E" w:rsidRDefault="00ED743E" w:rsidP="00ED743E">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Les registre AH et AL ont une taille de 8 bits : ce sont les parties de poids fort (AH) et faible (AL) du registre AX.</w:t>
      </w:r>
    </w:p>
    <w:p w:rsidR="00ED743E" w:rsidRPr="00ED743E" w:rsidRDefault="00ED743E" w:rsidP="00ED743E">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Un indicateur ou flag (drapeau) ont une taille de 1 bit.</w:t>
      </w:r>
    </w:p>
    <w:p w:rsidR="00ED743E" w:rsidRPr="00ED743E" w:rsidRDefault="00ED743E" w:rsidP="00ED743E">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Les registres sécables du 8086 sont AX, BX, CX et DX</w:t>
      </w:r>
    </w:p>
    <w:p w:rsidR="00ED743E" w:rsidRPr="00ED743E" w:rsidRDefault="00ED743E" w:rsidP="00ED743E">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Le processeur 8086 comporte 20 signaux d'adresses (A0 à A19) ; son espace adressable a une taille de 2</w:t>
      </w:r>
      <w:r w:rsidRPr="00ED743E">
        <w:rPr>
          <w:rFonts w:ascii="Helvetica" w:eastAsia="Times New Roman" w:hAnsi="Helvetica" w:cs="Helvetica"/>
          <w:color w:val="333333"/>
          <w:sz w:val="16"/>
          <w:szCs w:val="16"/>
          <w:vertAlign w:val="superscript"/>
          <w:lang w:eastAsia="fr-FR"/>
        </w:rPr>
        <w:t>20</w:t>
      </w:r>
      <w:r w:rsidRPr="00ED743E">
        <w:rPr>
          <w:rFonts w:ascii="Helvetica" w:eastAsia="Times New Roman" w:hAnsi="Helvetica" w:cs="Helvetica"/>
          <w:color w:val="333333"/>
          <w:sz w:val="21"/>
          <w:lang w:eastAsia="fr-FR"/>
        </w:rPr>
        <w:t> </w:t>
      </w:r>
      <w:r w:rsidRPr="00ED743E">
        <w:rPr>
          <w:rFonts w:ascii="Helvetica" w:eastAsia="Times New Roman" w:hAnsi="Helvetica" w:cs="Helvetica"/>
          <w:color w:val="333333"/>
          <w:sz w:val="21"/>
          <w:szCs w:val="21"/>
          <w:lang w:eastAsia="fr-FR"/>
        </w:rPr>
        <w:t>octets (1 Mo)</w:t>
      </w:r>
    </w:p>
    <w:p w:rsidR="00ED743E" w:rsidRPr="00ED743E" w:rsidRDefault="00ED743E" w:rsidP="00ED743E">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Une adresse offset est relative à l'adresse de début de segment. Elle a donc un sens à l'intérieur d'un segment.</w:t>
      </w:r>
    </w:p>
    <w:p w:rsidR="00ED743E" w:rsidRPr="00ED743E" w:rsidRDefault="00ED743E" w:rsidP="00ED743E">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Les adresses physiques du 8086 ont une taille de 20 bits ; les adresses offsets : 16 bits ; les adresses segments : 16 bits ; les adresses segmentées (segment : offset) : 32 bits.</w:t>
      </w:r>
    </w:p>
    <w:p w:rsidR="00ED743E" w:rsidRPr="00ED743E" w:rsidRDefault="00ED743E" w:rsidP="00ED743E">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Si l'adresse segmentée est 4A2B:027C alors l'adresse segment est 4A2B et l'adresse offset est 027C. On calcule l'adresse physique comme ceci : 4A2B0 + 027C = 4A52C.</w:t>
      </w:r>
    </w:p>
    <w:p w:rsidR="00ED743E" w:rsidRPr="00ED743E" w:rsidRDefault="00ED743E" w:rsidP="00ED743E">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Dans la terminologie Intel, un mot est un mot de 2 octets, un double mot est un mot de 4 octets, un paragraphe est un bloc de 16 octets.</w:t>
      </w:r>
    </w:p>
    <w:p w:rsidR="00ED743E" w:rsidRPr="00ED743E" w:rsidRDefault="00ED743E" w:rsidP="00ED743E">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Une adresse offset est codée sur 16 bits. La taille d'un segment est donc 2</w:t>
      </w:r>
      <w:r w:rsidRPr="00ED743E">
        <w:rPr>
          <w:rFonts w:ascii="Helvetica" w:eastAsia="Times New Roman" w:hAnsi="Helvetica" w:cs="Helvetica"/>
          <w:color w:val="333333"/>
          <w:sz w:val="16"/>
          <w:szCs w:val="16"/>
          <w:vertAlign w:val="superscript"/>
          <w:lang w:eastAsia="fr-FR"/>
        </w:rPr>
        <w:t>16</w:t>
      </w:r>
      <w:r w:rsidRPr="00ED743E">
        <w:rPr>
          <w:rFonts w:ascii="Helvetica" w:eastAsia="Times New Roman" w:hAnsi="Helvetica" w:cs="Helvetica"/>
          <w:color w:val="333333"/>
          <w:sz w:val="21"/>
          <w:lang w:eastAsia="fr-FR"/>
        </w:rPr>
        <w:t> </w:t>
      </w:r>
      <w:r w:rsidRPr="00ED743E">
        <w:rPr>
          <w:rFonts w:ascii="Helvetica" w:eastAsia="Times New Roman" w:hAnsi="Helvetica" w:cs="Helvetica"/>
          <w:color w:val="333333"/>
          <w:sz w:val="21"/>
          <w:szCs w:val="21"/>
          <w:lang w:eastAsia="fr-FR"/>
        </w:rPr>
        <w:t>octets = 64 ko.</w:t>
      </w:r>
    </w:p>
    <w:p w:rsidR="00ED743E" w:rsidRPr="00ED743E" w:rsidRDefault="00ED743E" w:rsidP="00ED743E">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Les adresses de début de segment se terminent (en hexadécimal) par un 0 (</w:t>
      </w:r>
      <w:proofErr w:type="spellStart"/>
      <w:r w:rsidRPr="00ED743E">
        <w:rPr>
          <w:rFonts w:ascii="Helvetica" w:eastAsia="Times New Roman" w:hAnsi="Helvetica" w:cs="Helvetica"/>
          <w:color w:val="333333"/>
          <w:sz w:val="21"/>
          <w:szCs w:val="21"/>
          <w:lang w:eastAsia="fr-FR"/>
        </w:rPr>
        <w:t>e.g</w:t>
      </w:r>
      <w:proofErr w:type="spellEnd"/>
      <w:r w:rsidRPr="00ED743E">
        <w:rPr>
          <w:rFonts w:ascii="Helvetica" w:eastAsia="Times New Roman" w:hAnsi="Helvetica" w:cs="Helvetica"/>
          <w:color w:val="333333"/>
          <w:sz w:val="21"/>
          <w:szCs w:val="21"/>
          <w:lang w:eastAsia="fr-FR"/>
        </w:rPr>
        <w:t>. 4A2B0) elles sont donc multiples de 10 hexa = 16 décimal.</w:t>
      </w:r>
    </w:p>
    <w:p w:rsidR="00ED743E" w:rsidRPr="00ED743E" w:rsidRDefault="00ED743E" w:rsidP="00ED743E">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Sous Turbo Debugger, la notation CS:0100 est équivalente à 427C:0100 si le registre CS contient 427C.</w:t>
      </w:r>
    </w:p>
    <w:p w:rsidR="00ED743E" w:rsidRPr="00ED743E" w:rsidRDefault="00ED743E" w:rsidP="00ED743E">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Associations entre registres segment et offset :</w:t>
      </w:r>
    </w:p>
    <w:p w:rsidR="00ED743E" w:rsidRPr="00ED743E" w:rsidRDefault="00ED743E" w:rsidP="00ED743E">
      <w:pPr>
        <w:numPr>
          <w:ilvl w:val="1"/>
          <w:numId w:val="3"/>
        </w:numPr>
        <w:shd w:val="clear" w:color="auto" w:fill="FFFFFF"/>
        <w:spacing w:before="100" w:beforeAutospacing="1" w:after="100" w:afterAutospacing="1" w:line="300" w:lineRule="atLeast"/>
        <w:ind w:left="12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BX, SI et DI sont des registres offsets pour accéder au segment de données</w:t>
      </w:r>
    </w:p>
    <w:p w:rsidR="00ED743E" w:rsidRPr="00ED743E" w:rsidRDefault="00ED743E" w:rsidP="00ED743E">
      <w:pPr>
        <w:numPr>
          <w:ilvl w:val="1"/>
          <w:numId w:val="3"/>
        </w:numPr>
        <w:shd w:val="clear" w:color="auto" w:fill="FFFFFF"/>
        <w:spacing w:before="100" w:beforeAutospacing="1" w:after="100" w:afterAutospacing="1" w:line="300" w:lineRule="atLeast"/>
        <w:ind w:left="12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BP et SP sont des registres offsets pour accéder au segment de pile</w:t>
      </w:r>
    </w:p>
    <w:p w:rsidR="00ED743E" w:rsidRPr="00ED743E" w:rsidRDefault="00ED743E" w:rsidP="00ED743E">
      <w:pPr>
        <w:numPr>
          <w:ilvl w:val="1"/>
          <w:numId w:val="3"/>
        </w:numPr>
        <w:shd w:val="clear" w:color="auto" w:fill="FFFFFF"/>
        <w:spacing w:before="100" w:beforeAutospacing="1" w:after="100" w:afterAutospacing="1" w:line="300" w:lineRule="atLeast"/>
        <w:ind w:left="12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IP est le registre offset pour accéder au segment de code</w:t>
      </w:r>
    </w:p>
    <w:p w:rsidR="00ED743E" w:rsidRPr="00ED743E" w:rsidRDefault="00ED743E" w:rsidP="00ED743E">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 xml:space="preserve">voir adressage CHS des disques dur sur </w:t>
      </w:r>
      <w:proofErr w:type="spellStart"/>
      <w:r w:rsidRPr="00ED743E">
        <w:rPr>
          <w:rFonts w:ascii="Helvetica" w:eastAsia="Times New Roman" w:hAnsi="Helvetica" w:cs="Helvetica"/>
          <w:color w:val="333333"/>
          <w:sz w:val="21"/>
          <w:szCs w:val="21"/>
          <w:lang w:eastAsia="fr-FR"/>
        </w:rPr>
        <w:t>wikipedia</w:t>
      </w:r>
      <w:proofErr w:type="spellEnd"/>
    </w:p>
    <w:p w:rsid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p>
    <w:p w:rsid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p>
    <w:p w:rsid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p>
    <w:p w:rsid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p>
    <w:p w:rsid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p>
    <w:p w:rsid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p>
    <w:p w:rsid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p>
    <w:p w:rsidR="00ED743E" w:rsidRP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r w:rsidRPr="00ED743E">
        <w:rPr>
          <w:rFonts w:ascii="Helvetica" w:eastAsia="Times New Roman" w:hAnsi="Helvetica" w:cs="Helvetica"/>
          <w:b/>
          <w:bCs/>
          <w:color w:val="333333"/>
          <w:sz w:val="26"/>
          <w:szCs w:val="26"/>
          <w:lang w:eastAsia="fr-FR"/>
        </w:rPr>
        <w:lastRenderedPageBreak/>
        <w:t>4 Exercices séquence 4 - corrigé</w:t>
      </w:r>
    </w:p>
    <w:p w:rsidR="00ED743E" w:rsidRPr="00ED743E" w:rsidRDefault="00ED743E" w:rsidP="00ED743E">
      <w:pPr>
        <w:shd w:val="clear" w:color="auto" w:fill="FFFFFF"/>
        <w:spacing w:before="150" w:after="150" w:line="315" w:lineRule="atLeast"/>
        <w:outlineLvl w:val="2"/>
        <w:rPr>
          <w:rFonts w:ascii="inherit" w:eastAsia="Times New Roman" w:hAnsi="inherit" w:cs="Helvetica"/>
          <w:b/>
          <w:bCs/>
          <w:color w:val="333333"/>
          <w:sz w:val="26"/>
          <w:szCs w:val="26"/>
          <w:lang w:eastAsia="fr-FR"/>
        </w:rPr>
      </w:pPr>
      <w:r w:rsidRPr="00ED743E">
        <w:rPr>
          <w:rFonts w:ascii="inherit" w:eastAsia="Times New Roman" w:hAnsi="inherit" w:cs="Helvetica"/>
          <w:b/>
          <w:bCs/>
          <w:color w:val="333333"/>
          <w:sz w:val="26"/>
          <w:szCs w:val="26"/>
          <w:lang w:eastAsia="fr-FR"/>
        </w:rPr>
        <w:t>TP2 4 premières lignes</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eastAsia="fr-FR"/>
        </w:rPr>
      </w:pPr>
      <w:r w:rsidRPr="00ED743E">
        <w:rPr>
          <w:rFonts w:ascii="Consolas" w:eastAsia="Times New Roman" w:hAnsi="Consolas" w:cs="Courier New"/>
          <w:b/>
          <w:bCs/>
          <w:color w:val="333333"/>
          <w:sz w:val="20"/>
          <w:szCs w:val="20"/>
          <w:lang w:eastAsia="fr-FR"/>
        </w:rPr>
        <w:t>// AX = 1; (adressage immédiat)</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color w:val="333333"/>
          <w:sz w:val="20"/>
          <w:szCs w:val="20"/>
          <w:lang w:eastAsia="fr-FR"/>
        </w:rPr>
        <w:t xml:space="preserve">        </w:t>
      </w:r>
      <w:proofErr w:type="spellStart"/>
      <w:r w:rsidRPr="00ED743E">
        <w:rPr>
          <w:rFonts w:ascii="Consolas" w:eastAsia="Times New Roman" w:hAnsi="Consolas" w:cs="Courier New"/>
          <w:color w:val="333333"/>
          <w:sz w:val="20"/>
          <w:szCs w:val="20"/>
          <w:lang w:eastAsia="fr-FR"/>
        </w:rPr>
        <w:t>mov</w:t>
      </w:r>
      <w:proofErr w:type="spellEnd"/>
      <w:r w:rsidRPr="00ED743E">
        <w:rPr>
          <w:rFonts w:ascii="Consolas" w:eastAsia="Times New Roman" w:hAnsi="Consolas" w:cs="Courier New"/>
          <w:color w:val="333333"/>
          <w:sz w:val="20"/>
          <w:szCs w:val="20"/>
          <w:lang w:eastAsia="fr-FR"/>
        </w:rPr>
        <w:t xml:space="preserve">     </w:t>
      </w:r>
      <w:proofErr w:type="spellStart"/>
      <w:r w:rsidRPr="00ED743E">
        <w:rPr>
          <w:rFonts w:ascii="Consolas" w:eastAsia="Times New Roman" w:hAnsi="Consolas" w:cs="Courier New"/>
          <w:color w:val="333333"/>
          <w:sz w:val="20"/>
          <w:szCs w:val="20"/>
          <w:lang w:eastAsia="fr-FR"/>
        </w:rPr>
        <w:t>ax</w:t>
      </w:r>
      <w:proofErr w:type="spellEnd"/>
      <w:r w:rsidRPr="00ED743E">
        <w:rPr>
          <w:rFonts w:ascii="Consolas" w:eastAsia="Times New Roman" w:hAnsi="Consolas" w:cs="Courier New"/>
          <w:color w:val="333333"/>
          <w:sz w:val="20"/>
          <w:szCs w:val="20"/>
          <w:lang w:eastAsia="fr-FR"/>
        </w:rPr>
        <w:t>,1</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eastAsia="fr-FR"/>
        </w:rPr>
      </w:pPr>
      <w:r w:rsidRPr="00ED743E">
        <w:rPr>
          <w:rFonts w:ascii="Consolas" w:eastAsia="Times New Roman" w:hAnsi="Consolas" w:cs="Courier New"/>
          <w:b/>
          <w:bCs/>
          <w:color w:val="333333"/>
          <w:sz w:val="20"/>
          <w:szCs w:val="20"/>
          <w:lang w:eastAsia="fr-FR"/>
        </w:rPr>
        <w:t>// AX = constante; (adressage immédiat)</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color w:val="333333"/>
          <w:sz w:val="20"/>
          <w:szCs w:val="20"/>
          <w:lang w:eastAsia="fr-FR"/>
        </w:rPr>
        <w:t xml:space="preserve">        </w:t>
      </w:r>
      <w:proofErr w:type="spellStart"/>
      <w:r w:rsidRPr="00ED743E">
        <w:rPr>
          <w:rFonts w:ascii="Consolas" w:eastAsia="Times New Roman" w:hAnsi="Consolas" w:cs="Courier New"/>
          <w:color w:val="333333"/>
          <w:sz w:val="20"/>
          <w:szCs w:val="20"/>
          <w:lang w:eastAsia="fr-FR"/>
        </w:rPr>
        <w:t>mov</w:t>
      </w:r>
      <w:proofErr w:type="spellEnd"/>
      <w:r w:rsidRPr="00ED743E">
        <w:rPr>
          <w:rFonts w:ascii="Consolas" w:eastAsia="Times New Roman" w:hAnsi="Consolas" w:cs="Courier New"/>
          <w:color w:val="333333"/>
          <w:sz w:val="20"/>
          <w:szCs w:val="20"/>
          <w:lang w:eastAsia="fr-FR"/>
        </w:rPr>
        <w:t xml:space="preserve">     </w:t>
      </w:r>
      <w:proofErr w:type="spellStart"/>
      <w:r w:rsidRPr="00ED743E">
        <w:rPr>
          <w:rFonts w:ascii="Consolas" w:eastAsia="Times New Roman" w:hAnsi="Consolas" w:cs="Courier New"/>
          <w:color w:val="333333"/>
          <w:sz w:val="20"/>
          <w:szCs w:val="20"/>
          <w:lang w:eastAsia="fr-FR"/>
        </w:rPr>
        <w:t>ax,constante</w:t>
      </w:r>
      <w:proofErr w:type="spellEnd"/>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eastAsia="fr-FR"/>
        </w:rPr>
      </w:pPr>
      <w:r w:rsidRPr="00ED743E">
        <w:rPr>
          <w:rFonts w:ascii="Consolas" w:eastAsia="Times New Roman" w:hAnsi="Consolas" w:cs="Courier New"/>
          <w:b/>
          <w:bCs/>
          <w:color w:val="333333"/>
          <w:sz w:val="20"/>
          <w:szCs w:val="20"/>
          <w:lang w:eastAsia="fr-FR"/>
        </w:rPr>
        <w:t>// AX = variable1; (adressage direct)</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color w:val="333333"/>
          <w:sz w:val="20"/>
          <w:szCs w:val="20"/>
          <w:lang w:eastAsia="fr-FR"/>
        </w:rPr>
        <w:t xml:space="preserve">        </w:t>
      </w:r>
      <w:proofErr w:type="spellStart"/>
      <w:r w:rsidRPr="00ED743E">
        <w:rPr>
          <w:rFonts w:ascii="Consolas" w:eastAsia="Times New Roman" w:hAnsi="Consolas" w:cs="Courier New"/>
          <w:color w:val="333333"/>
          <w:sz w:val="20"/>
          <w:szCs w:val="20"/>
          <w:lang w:eastAsia="fr-FR"/>
        </w:rPr>
        <w:t>mov</w:t>
      </w:r>
      <w:proofErr w:type="spellEnd"/>
      <w:r w:rsidRPr="00ED743E">
        <w:rPr>
          <w:rFonts w:ascii="Consolas" w:eastAsia="Times New Roman" w:hAnsi="Consolas" w:cs="Courier New"/>
          <w:color w:val="333333"/>
          <w:sz w:val="20"/>
          <w:szCs w:val="20"/>
          <w:lang w:eastAsia="fr-FR"/>
        </w:rPr>
        <w:t xml:space="preserve">     </w:t>
      </w:r>
      <w:proofErr w:type="spellStart"/>
      <w:r w:rsidRPr="00ED743E">
        <w:rPr>
          <w:rFonts w:ascii="Consolas" w:eastAsia="Times New Roman" w:hAnsi="Consolas" w:cs="Courier New"/>
          <w:color w:val="333333"/>
          <w:sz w:val="20"/>
          <w:szCs w:val="20"/>
          <w:lang w:eastAsia="fr-FR"/>
        </w:rPr>
        <w:t>ax</w:t>
      </w:r>
      <w:proofErr w:type="spellEnd"/>
      <w:r w:rsidRPr="00ED743E">
        <w:rPr>
          <w:rFonts w:ascii="Consolas" w:eastAsia="Times New Roman" w:hAnsi="Consolas" w:cs="Courier New"/>
          <w:color w:val="333333"/>
          <w:sz w:val="20"/>
          <w:szCs w:val="20"/>
          <w:lang w:eastAsia="fr-FR"/>
        </w:rPr>
        <w:t>,[variable1]</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b/>
          <w:bCs/>
          <w:color w:val="333333"/>
          <w:sz w:val="20"/>
          <w:szCs w:val="20"/>
          <w:lang w:eastAsia="fr-FR"/>
        </w:rPr>
      </w:pPr>
      <w:r w:rsidRPr="00ED743E">
        <w:rPr>
          <w:rFonts w:ascii="Consolas" w:eastAsia="Times New Roman" w:hAnsi="Consolas" w:cs="Courier New"/>
          <w:b/>
          <w:bCs/>
          <w:color w:val="333333"/>
          <w:sz w:val="20"/>
          <w:szCs w:val="20"/>
          <w:lang w:eastAsia="fr-FR"/>
        </w:rPr>
        <w:t>// AX = variable2; (adressage basé sur BX)</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ED743E">
        <w:rPr>
          <w:rFonts w:ascii="Consolas" w:eastAsia="Times New Roman" w:hAnsi="Consolas" w:cs="Courier New"/>
          <w:color w:val="333333"/>
          <w:sz w:val="20"/>
          <w:szCs w:val="20"/>
          <w:lang w:eastAsia="fr-FR"/>
        </w:rPr>
        <w:t xml:space="preserve">        </w:t>
      </w:r>
      <w:proofErr w:type="spellStart"/>
      <w:r w:rsidRPr="00ED743E">
        <w:rPr>
          <w:rFonts w:ascii="Consolas" w:eastAsia="Times New Roman" w:hAnsi="Consolas" w:cs="Courier New"/>
          <w:color w:val="333333"/>
          <w:sz w:val="20"/>
          <w:szCs w:val="20"/>
          <w:lang w:val="en-US" w:eastAsia="fr-FR"/>
        </w:rPr>
        <w:t>mov</w:t>
      </w:r>
      <w:proofErr w:type="spellEnd"/>
      <w:r w:rsidRPr="00ED743E">
        <w:rPr>
          <w:rFonts w:ascii="Consolas" w:eastAsia="Times New Roman" w:hAnsi="Consolas" w:cs="Courier New"/>
          <w:color w:val="333333"/>
          <w:sz w:val="20"/>
          <w:szCs w:val="20"/>
          <w:lang w:val="en-US" w:eastAsia="fr-FR"/>
        </w:rPr>
        <w:t xml:space="preserve">     </w:t>
      </w:r>
      <w:proofErr w:type="spellStart"/>
      <w:r w:rsidRPr="00ED743E">
        <w:rPr>
          <w:rFonts w:ascii="Consolas" w:eastAsia="Times New Roman" w:hAnsi="Consolas" w:cs="Courier New"/>
          <w:color w:val="333333"/>
          <w:sz w:val="20"/>
          <w:szCs w:val="20"/>
          <w:lang w:val="en-US" w:eastAsia="fr-FR"/>
        </w:rPr>
        <w:t>bx,offset</w:t>
      </w:r>
      <w:proofErr w:type="spellEnd"/>
      <w:r w:rsidRPr="00ED743E">
        <w:rPr>
          <w:rFonts w:ascii="Consolas" w:eastAsia="Times New Roman" w:hAnsi="Consolas" w:cs="Courier New"/>
          <w:color w:val="333333"/>
          <w:sz w:val="20"/>
          <w:szCs w:val="20"/>
          <w:lang w:val="en-US" w:eastAsia="fr-FR"/>
        </w:rPr>
        <w:t xml:space="preserve"> variable2 // </w:t>
      </w:r>
      <w:proofErr w:type="spellStart"/>
      <w:r w:rsidRPr="00ED743E">
        <w:rPr>
          <w:rFonts w:ascii="Consolas" w:eastAsia="Times New Roman" w:hAnsi="Consolas" w:cs="Courier New"/>
          <w:color w:val="333333"/>
          <w:sz w:val="20"/>
          <w:szCs w:val="20"/>
          <w:lang w:val="en-US" w:eastAsia="fr-FR"/>
        </w:rPr>
        <w:t>bx</w:t>
      </w:r>
      <w:proofErr w:type="spellEnd"/>
      <w:r w:rsidRPr="00ED743E">
        <w:rPr>
          <w:rFonts w:ascii="Consolas" w:eastAsia="Times New Roman" w:hAnsi="Consolas" w:cs="Courier New"/>
          <w:color w:val="333333"/>
          <w:sz w:val="20"/>
          <w:szCs w:val="20"/>
          <w:lang w:val="en-US" w:eastAsia="fr-FR"/>
        </w:rPr>
        <w:t xml:space="preserve"> = &amp;variable2;</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color w:val="333333"/>
          <w:sz w:val="20"/>
          <w:szCs w:val="20"/>
          <w:lang w:val="en-US" w:eastAsia="fr-FR"/>
        </w:rPr>
        <w:t xml:space="preserve">        </w:t>
      </w:r>
      <w:proofErr w:type="spellStart"/>
      <w:r w:rsidRPr="00ED743E">
        <w:rPr>
          <w:rFonts w:ascii="Consolas" w:eastAsia="Times New Roman" w:hAnsi="Consolas" w:cs="Courier New"/>
          <w:color w:val="333333"/>
          <w:sz w:val="20"/>
          <w:szCs w:val="20"/>
          <w:lang w:eastAsia="fr-FR"/>
        </w:rPr>
        <w:t>mov</w:t>
      </w:r>
      <w:proofErr w:type="spellEnd"/>
      <w:r w:rsidRPr="00ED743E">
        <w:rPr>
          <w:rFonts w:ascii="Consolas" w:eastAsia="Times New Roman" w:hAnsi="Consolas" w:cs="Courier New"/>
          <w:color w:val="333333"/>
          <w:sz w:val="20"/>
          <w:szCs w:val="20"/>
          <w:lang w:eastAsia="fr-FR"/>
        </w:rPr>
        <w:t xml:space="preserve">     </w:t>
      </w:r>
      <w:proofErr w:type="spellStart"/>
      <w:r w:rsidRPr="00ED743E">
        <w:rPr>
          <w:rFonts w:ascii="Consolas" w:eastAsia="Times New Roman" w:hAnsi="Consolas" w:cs="Courier New"/>
          <w:color w:val="333333"/>
          <w:sz w:val="20"/>
          <w:szCs w:val="20"/>
          <w:lang w:eastAsia="fr-FR"/>
        </w:rPr>
        <w:t>ax</w:t>
      </w:r>
      <w:proofErr w:type="spellEnd"/>
      <w:r w:rsidRPr="00ED743E">
        <w:rPr>
          <w:rFonts w:ascii="Consolas" w:eastAsia="Times New Roman" w:hAnsi="Consolas" w:cs="Courier New"/>
          <w:color w:val="333333"/>
          <w:sz w:val="20"/>
          <w:szCs w:val="20"/>
          <w:lang w:eastAsia="fr-FR"/>
        </w:rPr>
        <w:t>,[</w:t>
      </w:r>
      <w:proofErr w:type="spellStart"/>
      <w:r w:rsidRPr="00ED743E">
        <w:rPr>
          <w:rFonts w:ascii="Consolas" w:eastAsia="Times New Roman" w:hAnsi="Consolas" w:cs="Courier New"/>
          <w:color w:val="333333"/>
          <w:sz w:val="20"/>
          <w:szCs w:val="20"/>
          <w:lang w:eastAsia="fr-FR"/>
        </w:rPr>
        <w:t>bx</w:t>
      </w:r>
      <w:proofErr w:type="spellEnd"/>
      <w:r w:rsidRPr="00ED743E">
        <w:rPr>
          <w:rFonts w:ascii="Consolas" w:eastAsia="Times New Roman" w:hAnsi="Consolas" w:cs="Courier New"/>
          <w:color w:val="333333"/>
          <w:sz w:val="20"/>
          <w:szCs w:val="20"/>
          <w:lang w:eastAsia="fr-FR"/>
        </w:rPr>
        <w:t>]             // adressage basé sur BX</w:t>
      </w:r>
    </w:p>
    <w:p w:rsidR="00ED743E" w:rsidRPr="00ED743E" w:rsidRDefault="00ED743E" w:rsidP="00ED743E">
      <w:pPr>
        <w:shd w:val="clear" w:color="auto" w:fill="FFFFFF"/>
        <w:spacing w:before="150" w:after="150" w:line="315" w:lineRule="atLeast"/>
        <w:outlineLvl w:val="2"/>
        <w:rPr>
          <w:rFonts w:ascii="inherit" w:eastAsia="Times New Roman" w:hAnsi="inherit" w:cs="Helvetica"/>
          <w:b/>
          <w:bCs/>
          <w:color w:val="333333"/>
          <w:sz w:val="26"/>
          <w:szCs w:val="26"/>
          <w:lang w:eastAsia="fr-FR"/>
        </w:rPr>
      </w:pPr>
      <w:r w:rsidRPr="00ED743E">
        <w:rPr>
          <w:rFonts w:ascii="inherit" w:eastAsia="Times New Roman" w:hAnsi="inherit" w:cs="Helvetica"/>
          <w:b/>
          <w:bCs/>
          <w:color w:val="333333"/>
          <w:sz w:val="26"/>
          <w:szCs w:val="26"/>
          <w:lang w:eastAsia="fr-FR"/>
        </w:rPr>
        <w:t>Exercice 4.1 Modes d'adressage</w:t>
      </w:r>
    </w:p>
    <w:p w:rsidR="00ED743E" w:rsidRPr="00ED743E" w:rsidRDefault="00ED743E" w:rsidP="00ED743E">
      <w:pPr>
        <w:numPr>
          <w:ilvl w:val="0"/>
          <w:numId w:val="4"/>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En adressage direct, l'adresse apparaît dans le code machine</w:t>
      </w:r>
    </w:p>
    <w:p w:rsidR="00ED743E" w:rsidRPr="00ED743E" w:rsidRDefault="00ED743E" w:rsidP="00ED743E">
      <w:pPr>
        <w:numPr>
          <w:ilvl w:val="0"/>
          <w:numId w:val="4"/>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L'adressage immédiat ne peut pas être utilisé comme opérande gauche</w:t>
      </w:r>
    </w:p>
    <w:p w:rsidR="00ED743E" w:rsidRPr="00ED743E" w:rsidRDefault="00ED743E" w:rsidP="00ED743E">
      <w:pPr>
        <w:numPr>
          <w:ilvl w:val="0"/>
          <w:numId w:val="4"/>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En adressage indirect, le code machine code le nom des registres dont la combinaison fournit l'adresse de l'opérande</w:t>
      </w:r>
    </w:p>
    <w:p w:rsidR="00ED743E" w:rsidRPr="00ED743E" w:rsidRDefault="00ED743E" w:rsidP="00ED743E">
      <w:pPr>
        <w:numPr>
          <w:ilvl w:val="0"/>
          <w:numId w:val="4"/>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En adressage immédiat, l'opérande apparaît dans le code machine</w:t>
      </w:r>
    </w:p>
    <w:p w:rsidR="00ED743E" w:rsidRPr="00ED743E" w:rsidRDefault="00ED743E" w:rsidP="00ED743E">
      <w:pPr>
        <w:numPr>
          <w:ilvl w:val="0"/>
          <w:numId w:val="4"/>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L'adressage immédiat ne fait appel à aucune adresse</w:t>
      </w:r>
    </w:p>
    <w:p w:rsidR="00ED743E" w:rsidRPr="00ED743E" w:rsidRDefault="00ED743E" w:rsidP="00ED743E">
      <w:pPr>
        <w:numPr>
          <w:ilvl w:val="0"/>
          <w:numId w:val="4"/>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Le mode d'adressage [BX+SI+</w:t>
      </w:r>
      <w:proofErr w:type="spellStart"/>
      <w:r w:rsidRPr="00ED743E">
        <w:rPr>
          <w:rFonts w:ascii="Helvetica" w:eastAsia="Times New Roman" w:hAnsi="Helvetica" w:cs="Helvetica"/>
          <w:color w:val="333333"/>
          <w:sz w:val="21"/>
          <w:szCs w:val="21"/>
          <w:lang w:eastAsia="fr-FR"/>
        </w:rPr>
        <w:t>dépl</w:t>
      </w:r>
      <w:proofErr w:type="spellEnd"/>
      <w:r w:rsidRPr="00ED743E">
        <w:rPr>
          <w:rFonts w:ascii="Helvetica" w:eastAsia="Times New Roman" w:hAnsi="Helvetica" w:cs="Helvetica"/>
          <w:color w:val="333333"/>
          <w:sz w:val="21"/>
          <w:szCs w:val="21"/>
          <w:lang w:eastAsia="fr-FR"/>
        </w:rPr>
        <w:t>] accède au segment de données</w:t>
      </w:r>
    </w:p>
    <w:p w:rsidR="00ED743E" w:rsidRPr="00ED743E" w:rsidRDefault="00ED743E" w:rsidP="00ED743E">
      <w:pPr>
        <w:numPr>
          <w:ilvl w:val="0"/>
          <w:numId w:val="4"/>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Il s'agit d'une forme d'adressage indirect : l'adressage basé, indexé avec déplacement</w:t>
      </w:r>
    </w:p>
    <w:p w:rsidR="00ED743E" w:rsidRPr="00ED743E" w:rsidRDefault="00ED743E" w:rsidP="00ED743E">
      <w:pPr>
        <w:numPr>
          <w:ilvl w:val="0"/>
          <w:numId w:val="4"/>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BX est un registre de base (dans BX, B comme Base)</w:t>
      </w:r>
    </w:p>
    <w:p w:rsidR="00ED743E" w:rsidRPr="00ED743E" w:rsidRDefault="00ED743E" w:rsidP="00ED743E">
      <w:pPr>
        <w:numPr>
          <w:ilvl w:val="0"/>
          <w:numId w:val="4"/>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SI est un registre d'indes (dans SI, I comme Index)</w:t>
      </w:r>
    </w:p>
    <w:p w:rsidR="00ED743E" w:rsidRPr="00ED743E" w:rsidRDefault="00ED743E" w:rsidP="00ED743E">
      <w:pPr>
        <w:numPr>
          <w:ilvl w:val="0"/>
          <w:numId w:val="4"/>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[BX] est un adressage basé</w:t>
      </w:r>
    </w:p>
    <w:p w:rsidR="00ED743E" w:rsidRPr="00ED743E" w:rsidRDefault="00ED743E" w:rsidP="00ED743E">
      <w:pPr>
        <w:numPr>
          <w:ilvl w:val="0"/>
          <w:numId w:val="4"/>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w:t>
      </w:r>
      <w:proofErr w:type="spellStart"/>
      <w:r w:rsidRPr="00ED743E">
        <w:rPr>
          <w:rFonts w:ascii="Helvetica" w:eastAsia="Times New Roman" w:hAnsi="Helvetica" w:cs="Helvetica"/>
          <w:color w:val="333333"/>
          <w:sz w:val="21"/>
          <w:szCs w:val="21"/>
          <w:lang w:eastAsia="fr-FR"/>
        </w:rPr>
        <w:t>dépl</w:t>
      </w:r>
      <w:proofErr w:type="spellEnd"/>
      <w:r w:rsidRPr="00ED743E">
        <w:rPr>
          <w:rFonts w:ascii="Helvetica" w:eastAsia="Times New Roman" w:hAnsi="Helvetica" w:cs="Helvetica"/>
          <w:color w:val="333333"/>
          <w:sz w:val="21"/>
          <w:szCs w:val="21"/>
          <w:lang w:eastAsia="fr-FR"/>
        </w:rPr>
        <w:t>] est un adressage direct</w:t>
      </w:r>
    </w:p>
    <w:p w:rsidR="00ED743E" w:rsidRPr="00ED743E" w:rsidRDefault="00ED743E" w:rsidP="00ED743E">
      <w:pPr>
        <w:numPr>
          <w:ilvl w:val="0"/>
          <w:numId w:val="4"/>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[SI+</w:t>
      </w:r>
      <w:proofErr w:type="spellStart"/>
      <w:r w:rsidRPr="00ED743E">
        <w:rPr>
          <w:rFonts w:ascii="Helvetica" w:eastAsia="Times New Roman" w:hAnsi="Helvetica" w:cs="Helvetica"/>
          <w:color w:val="333333"/>
          <w:sz w:val="21"/>
          <w:szCs w:val="21"/>
          <w:lang w:eastAsia="fr-FR"/>
        </w:rPr>
        <w:t>dépl</w:t>
      </w:r>
      <w:proofErr w:type="spellEnd"/>
      <w:r w:rsidRPr="00ED743E">
        <w:rPr>
          <w:rFonts w:ascii="Helvetica" w:eastAsia="Times New Roman" w:hAnsi="Helvetica" w:cs="Helvetica"/>
          <w:color w:val="333333"/>
          <w:sz w:val="21"/>
          <w:szCs w:val="21"/>
          <w:lang w:eastAsia="fr-FR"/>
        </w:rPr>
        <w:t>] est un adressage indexé avec déplacement</w:t>
      </w:r>
    </w:p>
    <w:p w:rsidR="00ED743E" w:rsidRPr="00ED743E" w:rsidRDefault="00ED743E" w:rsidP="00ED743E">
      <w:pPr>
        <w:numPr>
          <w:ilvl w:val="0"/>
          <w:numId w:val="4"/>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[BP+SI+</w:t>
      </w:r>
      <w:proofErr w:type="spellStart"/>
      <w:r w:rsidRPr="00ED743E">
        <w:rPr>
          <w:rFonts w:ascii="Helvetica" w:eastAsia="Times New Roman" w:hAnsi="Helvetica" w:cs="Helvetica"/>
          <w:color w:val="333333"/>
          <w:sz w:val="21"/>
          <w:szCs w:val="21"/>
          <w:lang w:eastAsia="fr-FR"/>
        </w:rPr>
        <w:t>dépl</w:t>
      </w:r>
      <w:proofErr w:type="spellEnd"/>
      <w:r w:rsidRPr="00ED743E">
        <w:rPr>
          <w:rFonts w:ascii="Helvetica" w:eastAsia="Times New Roman" w:hAnsi="Helvetica" w:cs="Helvetica"/>
          <w:color w:val="333333"/>
          <w:sz w:val="21"/>
          <w:szCs w:val="21"/>
          <w:lang w:eastAsia="fr-FR"/>
        </w:rPr>
        <w:t>] accède au segment de pile (BP comme Base de Pile)</w:t>
      </w:r>
    </w:p>
    <w:p w:rsidR="00ED743E" w:rsidRPr="00ED743E" w:rsidRDefault="00ED743E" w:rsidP="00ED743E">
      <w:pPr>
        <w:shd w:val="clear" w:color="auto" w:fill="FFFFFF"/>
        <w:spacing w:before="150" w:after="150" w:line="315" w:lineRule="atLeast"/>
        <w:outlineLvl w:val="2"/>
        <w:rPr>
          <w:rFonts w:ascii="inherit" w:eastAsia="Times New Roman" w:hAnsi="inherit" w:cs="Helvetica"/>
          <w:b/>
          <w:bCs/>
          <w:color w:val="333333"/>
          <w:sz w:val="26"/>
          <w:szCs w:val="26"/>
          <w:lang w:eastAsia="fr-FR"/>
        </w:rPr>
      </w:pPr>
      <w:r w:rsidRPr="00ED743E">
        <w:rPr>
          <w:rFonts w:ascii="inherit" w:eastAsia="Times New Roman" w:hAnsi="inherit" w:cs="Helvetica"/>
          <w:b/>
          <w:bCs/>
          <w:color w:val="333333"/>
          <w:sz w:val="26"/>
          <w:szCs w:val="26"/>
          <w:lang w:eastAsia="fr-FR"/>
        </w:rPr>
        <w:t>Exercice 4.2 Instructions</w:t>
      </w:r>
    </w:p>
    <w:p w:rsidR="00ED743E" w:rsidRPr="00ED743E" w:rsidRDefault="00ED743E" w:rsidP="00ED743E">
      <w:pPr>
        <w:numPr>
          <w:ilvl w:val="0"/>
          <w:numId w:val="5"/>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LDS BX,[</w:t>
      </w:r>
      <w:proofErr w:type="spellStart"/>
      <w:r w:rsidRPr="00ED743E">
        <w:rPr>
          <w:rFonts w:ascii="Helvetica" w:eastAsia="Times New Roman" w:hAnsi="Helvetica" w:cs="Helvetica"/>
          <w:color w:val="333333"/>
          <w:sz w:val="21"/>
          <w:szCs w:val="21"/>
          <w:lang w:eastAsia="fr-FR"/>
        </w:rPr>
        <w:t>unPointeurFar</w:t>
      </w:r>
      <w:proofErr w:type="spellEnd"/>
      <w:r w:rsidRPr="00ED743E">
        <w:rPr>
          <w:rFonts w:ascii="Helvetica" w:eastAsia="Times New Roman" w:hAnsi="Helvetica" w:cs="Helvetica"/>
          <w:color w:val="333333"/>
          <w:sz w:val="21"/>
          <w:szCs w:val="21"/>
          <w:lang w:eastAsia="fr-FR"/>
        </w:rPr>
        <w:t>] charge le couple de registres DS:BX avec l'adresse fournie par le pointeur far ; LES BX,[</w:t>
      </w:r>
      <w:proofErr w:type="spellStart"/>
      <w:r w:rsidRPr="00ED743E">
        <w:rPr>
          <w:rFonts w:ascii="Helvetica" w:eastAsia="Times New Roman" w:hAnsi="Helvetica" w:cs="Helvetica"/>
          <w:color w:val="333333"/>
          <w:sz w:val="21"/>
          <w:szCs w:val="21"/>
          <w:lang w:eastAsia="fr-FR"/>
        </w:rPr>
        <w:t>unPointeurFar</w:t>
      </w:r>
      <w:proofErr w:type="spellEnd"/>
      <w:r w:rsidRPr="00ED743E">
        <w:rPr>
          <w:rFonts w:ascii="Helvetica" w:eastAsia="Times New Roman" w:hAnsi="Helvetica" w:cs="Helvetica"/>
          <w:color w:val="333333"/>
          <w:sz w:val="21"/>
          <w:szCs w:val="21"/>
          <w:lang w:eastAsia="fr-FR"/>
        </w:rPr>
        <w:t>] charge ES:BX</w:t>
      </w:r>
    </w:p>
    <w:p w:rsidR="00ED743E" w:rsidRPr="00ED743E" w:rsidRDefault="00ED743E" w:rsidP="00ED743E">
      <w:pPr>
        <w:numPr>
          <w:ilvl w:val="0"/>
          <w:numId w:val="5"/>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LEA BX,[BX+SI+</w:t>
      </w:r>
      <w:proofErr w:type="spellStart"/>
      <w:r w:rsidRPr="00ED743E">
        <w:rPr>
          <w:rFonts w:ascii="Helvetica" w:eastAsia="Times New Roman" w:hAnsi="Helvetica" w:cs="Helvetica"/>
          <w:color w:val="333333"/>
          <w:sz w:val="21"/>
          <w:szCs w:val="21"/>
          <w:lang w:eastAsia="fr-FR"/>
        </w:rPr>
        <w:t>dépl</w:t>
      </w:r>
      <w:proofErr w:type="spellEnd"/>
      <w:r w:rsidRPr="00ED743E">
        <w:rPr>
          <w:rFonts w:ascii="Helvetica" w:eastAsia="Times New Roman" w:hAnsi="Helvetica" w:cs="Helvetica"/>
          <w:color w:val="333333"/>
          <w:sz w:val="21"/>
          <w:szCs w:val="21"/>
          <w:lang w:eastAsia="fr-FR"/>
        </w:rPr>
        <w:t>] charge dans BX l'adresse résultant de la somme BX+SI+</w:t>
      </w:r>
      <w:proofErr w:type="spellStart"/>
      <w:r w:rsidRPr="00ED743E">
        <w:rPr>
          <w:rFonts w:ascii="Helvetica" w:eastAsia="Times New Roman" w:hAnsi="Helvetica" w:cs="Helvetica"/>
          <w:color w:val="333333"/>
          <w:sz w:val="21"/>
          <w:szCs w:val="21"/>
          <w:lang w:eastAsia="fr-FR"/>
        </w:rPr>
        <w:t>dépl</w:t>
      </w:r>
      <w:proofErr w:type="spellEnd"/>
      <w:r w:rsidRPr="00ED743E">
        <w:rPr>
          <w:rFonts w:ascii="Helvetica" w:eastAsia="Times New Roman" w:hAnsi="Helvetica" w:cs="Helvetica"/>
          <w:color w:val="333333"/>
          <w:sz w:val="21"/>
          <w:szCs w:val="21"/>
          <w:lang w:eastAsia="fr-FR"/>
        </w:rPr>
        <w:t xml:space="preserve"> appelée adresse effective</w:t>
      </w:r>
    </w:p>
    <w:p w:rsidR="00ED743E" w:rsidRPr="00ED743E" w:rsidRDefault="00ED743E" w:rsidP="00ED743E">
      <w:pPr>
        <w:numPr>
          <w:ilvl w:val="0"/>
          <w:numId w:val="5"/>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L'adresse effective est une adresse offset</w:t>
      </w:r>
    </w:p>
    <w:p w:rsidR="00ED743E" w:rsidRPr="00ED743E" w:rsidRDefault="00ED743E" w:rsidP="00ED743E">
      <w:pPr>
        <w:numPr>
          <w:ilvl w:val="0"/>
          <w:numId w:val="5"/>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 xml:space="preserve">Dans l'instruction ADD </w:t>
      </w:r>
      <w:proofErr w:type="spellStart"/>
      <w:r w:rsidRPr="00ED743E">
        <w:rPr>
          <w:rFonts w:ascii="Helvetica" w:eastAsia="Times New Roman" w:hAnsi="Helvetica" w:cs="Helvetica"/>
          <w:color w:val="333333"/>
          <w:sz w:val="21"/>
          <w:szCs w:val="21"/>
          <w:lang w:eastAsia="fr-FR"/>
        </w:rPr>
        <w:t>operandeGauche,operandeDroit</w:t>
      </w:r>
      <w:proofErr w:type="spellEnd"/>
      <w:r w:rsidRPr="00ED743E">
        <w:rPr>
          <w:rFonts w:ascii="Helvetica" w:eastAsia="Times New Roman" w:hAnsi="Helvetica" w:cs="Helvetica"/>
          <w:color w:val="333333"/>
          <w:sz w:val="21"/>
          <w:szCs w:val="21"/>
          <w:lang w:eastAsia="fr-FR"/>
        </w:rPr>
        <w:t xml:space="preserve"> le résultat est écrit dans </w:t>
      </w:r>
      <w:proofErr w:type="spellStart"/>
      <w:r w:rsidRPr="00ED743E">
        <w:rPr>
          <w:rFonts w:ascii="Helvetica" w:eastAsia="Times New Roman" w:hAnsi="Helvetica" w:cs="Helvetica"/>
          <w:color w:val="333333"/>
          <w:sz w:val="21"/>
          <w:szCs w:val="21"/>
          <w:lang w:eastAsia="fr-FR"/>
        </w:rPr>
        <w:t>operandeGauche</w:t>
      </w:r>
      <w:proofErr w:type="spellEnd"/>
    </w:p>
    <w:p w:rsidR="00ED743E" w:rsidRPr="00ED743E" w:rsidRDefault="00ED743E" w:rsidP="00ED743E">
      <w:pPr>
        <w:numPr>
          <w:ilvl w:val="0"/>
          <w:numId w:val="5"/>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Si AL contient 5A, après exécution de AND AL,0F AL contient 0A. Après exécution de 4 SHR AL,1 AL contient 05</w:t>
      </w:r>
    </w:p>
    <w:p w:rsidR="00ED743E" w:rsidRDefault="00ED743E" w:rsidP="00ED743E">
      <w:pPr>
        <w:shd w:val="clear" w:color="auto" w:fill="FFFFFF"/>
        <w:spacing w:before="150" w:after="150" w:line="315" w:lineRule="atLeast"/>
        <w:outlineLvl w:val="2"/>
        <w:rPr>
          <w:rFonts w:ascii="inherit" w:eastAsia="Times New Roman" w:hAnsi="inherit" w:cs="Helvetica"/>
          <w:b/>
          <w:bCs/>
          <w:color w:val="333333"/>
          <w:sz w:val="26"/>
          <w:szCs w:val="26"/>
          <w:lang w:eastAsia="fr-FR"/>
        </w:rPr>
      </w:pPr>
    </w:p>
    <w:p w:rsidR="00ED743E" w:rsidRPr="00ED743E" w:rsidRDefault="00ED743E" w:rsidP="00ED743E">
      <w:pPr>
        <w:shd w:val="clear" w:color="auto" w:fill="FFFFFF"/>
        <w:spacing w:before="150" w:after="150" w:line="315" w:lineRule="atLeast"/>
        <w:outlineLvl w:val="2"/>
        <w:rPr>
          <w:rFonts w:ascii="inherit" w:eastAsia="Times New Roman" w:hAnsi="inherit" w:cs="Helvetica"/>
          <w:b/>
          <w:bCs/>
          <w:color w:val="333333"/>
          <w:sz w:val="26"/>
          <w:szCs w:val="26"/>
          <w:lang w:eastAsia="fr-FR"/>
        </w:rPr>
      </w:pPr>
      <w:r w:rsidRPr="00ED743E">
        <w:rPr>
          <w:rFonts w:ascii="inherit" w:eastAsia="Times New Roman" w:hAnsi="inherit" w:cs="Helvetica"/>
          <w:b/>
          <w:bCs/>
          <w:color w:val="333333"/>
          <w:sz w:val="26"/>
          <w:szCs w:val="26"/>
          <w:lang w:eastAsia="fr-FR"/>
        </w:rPr>
        <w:lastRenderedPageBreak/>
        <w:t>Exercice 4.2 Nombres signés</w:t>
      </w:r>
    </w:p>
    <w:p w:rsidR="00ED743E" w:rsidRPr="00ED743E" w:rsidRDefault="00ED743E" w:rsidP="00ED743E">
      <w:pPr>
        <w:numPr>
          <w:ilvl w:val="0"/>
          <w:numId w:val="6"/>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Dans un nombre signé, c'est le bit de poids le plus fort qui a, par convention, un poids négatif</w:t>
      </w:r>
    </w:p>
    <w:p w:rsidR="00ED743E" w:rsidRPr="00ED743E" w:rsidRDefault="00ED743E" w:rsidP="00ED743E">
      <w:pPr>
        <w:numPr>
          <w:ilvl w:val="0"/>
          <w:numId w:val="6"/>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Le nombre -1 codé sur un octet s'écrit 11111111, sur 2 octets, il s'écrit 1111111111111111</w:t>
      </w:r>
    </w:p>
    <w:p w:rsidR="00ED743E" w:rsidRPr="00ED743E" w:rsidRDefault="00ED743E" w:rsidP="00ED743E">
      <w:pPr>
        <w:numPr>
          <w:ilvl w:val="0"/>
          <w:numId w:val="6"/>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Le nombre 32767 (2</w:t>
      </w:r>
      <w:r w:rsidRPr="00ED743E">
        <w:rPr>
          <w:rFonts w:ascii="Helvetica" w:eastAsia="Times New Roman" w:hAnsi="Helvetica" w:cs="Helvetica"/>
          <w:color w:val="333333"/>
          <w:sz w:val="16"/>
          <w:szCs w:val="16"/>
          <w:vertAlign w:val="superscript"/>
          <w:lang w:eastAsia="fr-FR"/>
        </w:rPr>
        <w:t>15</w:t>
      </w:r>
      <w:r w:rsidRPr="00ED743E">
        <w:rPr>
          <w:rFonts w:ascii="Helvetica" w:eastAsia="Times New Roman" w:hAnsi="Helvetica" w:cs="Helvetica"/>
          <w:color w:val="333333"/>
          <w:sz w:val="21"/>
          <w:szCs w:val="21"/>
          <w:lang w:eastAsia="fr-FR"/>
        </w:rPr>
        <w:t>-1) s'écrit 0111111111111111 si on lui ajoute 1 on trouve 1000000000000000 (32768 si le nombre est non signé, mais aberrant si le nombre est signé : 32767 + 1 = -32768 !!!)</w:t>
      </w:r>
    </w:p>
    <w:p w:rsidR="00370087" w:rsidRDefault="00370087"/>
    <w:p w:rsidR="00ED743E" w:rsidRDefault="00ED743E"/>
    <w:p w:rsidR="00ED743E" w:rsidRDefault="00ED743E"/>
    <w:p w:rsidR="00ED743E" w:rsidRDefault="00ED743E"/>
    <w:p w:rsidR="00ED743E" w:rsidRDefault="00ED743E"/>
    <w:p w:rsidR="00ED743E" w:rsidRDefault="00ED743E"/>
    <w:p w:rsidR="00ED743E" w:rsidRDefault="00ED743E"/>
    <w:p w:rsidR="00ED743E" w:rsidRDefault="00ED743E"/>
    <w:p w:rsidR="00ED743E" w:rsidRDefault="00ED743E"/>
    <w:p w:rsidR="00ED743E" w:rsidRDefault="00ED743E"/>
    <w:p w:rsidR="00ED743E" w:rsidRDefault="00ED743E"/>
    <w:p w:rsidR="00ED743E" w:rsidRDefault="00ED743E"/>
    <w:p w:rsidR="00ED743E" w:rsidRDefault="00ED743E"/>
    <w:p w:rsidR="00ED743E" w:rsidRDefault="00ED743E"/>
    <w:p w:rsidR="00ED743E" w:rsidRDefault="00ED743E"/>
    <w:p w:rsidR="00ED743E" w:rsidRDefault="00ED743E"/>
    <w:p w:rsidR="00ED743E" w:rsidRDefault="00ED743E"/>
    <w:p w:rsidR="00ED743E" w:rsidRDefault="00ED743E"/>
    <w:p w:rsidR="00ED743E" w:rsidRDefault="00ED743E"/>
    <w:p w:rsidR="00ED743E" w:rsidRDefault="00ED743E"/>
    <w:p w:rsidR="00ED743E" w:rsidRDefault="00ED743E"/>
    <w:p w:rsidR="00ED743E" w:rsidRDefault="00ED743E"/>
    <w:p w:rsidR="00ED743E" w:rsidRDefault="00ED743E"/>
    <w:p w:rsidR="00ED743E" w:rsidRDefault="00ED743E" w:rsidP="00ED743E">
      <w:pPr>
        <w:pStyle w:val="Titre3"/>
        <w:shd w:val="clear" w:color="auto" w:fill="FFFFFF"/>
        <w:spacing w:before="150" w:beforeAutospacing="0" w:after="150" w:afterAutospacing="0" w:line="315" w:lineRule="atLeast"/>
        <w:rPr>
          <w:rFonts w:ascii="Helvetica" w:hAnsi="Helvetica" w:cs="Helvetica"/>
          <w:color w:val="333333"/>
          <w:sz w:val="26"/>
          <w:szCs w:val="26"/>
        </w:rPr>
      </w:pPr>
      <w:r>
        <w:rPr>
          <w:rFonts w:ascii="Helvetica" w:hAnsi="Helvetica" w:cs="Helvetica"/>
          <w:color w:val="333333"/>
          <w:sz w:val="26"/>
          <w:szCs w:val="26"/>
        </w:rPr>
        <w:lastRenderedPageBreak/>
        <w:t>5 Exercices séquence 5 - corrigé</w:t>
      </w:r>
    </w:p>
    <w:p w:rsidR="00ED743E" w:rsidRDefault="00ED743E" w:rsidP="00ED743E">
      <w:pPr>
        <w:pStyle w:val="Titre3"/>
        <w:shd w:val="clear" w:color="auto" w:fill="FFFFFF"/>
        <w:spacing w:before="150" w:beforeAutospacing="0" w:after="150" w:afterAutospacing="0" w:line="315" w:lineRule="atLeast"/>
        <w:rPr>
          <w:rFonts w:ascii="inherit" w:hAnsi="inherit" w:cs="Helvetica"/>
          <w:color w:val="333333"/>
          <w:sz w:val="26"/>
          <w:szCs w:val="26"/>
        </w:rPr>
      </w:pPr>
      <w:r>
        <w:rPr>
          <w:rFonts w:ascii="inherit" w:hAnsi="inherit" w:cs="Helvetica"/>
          <w:color w:val="333333"/>
          <w:sz w:val="26"/>
          <w:szCs w:val="26"/>
        </w:rPr>
        <w:t>TP2 suite</w:t>
      </w:r>
    </w:p>
    <w:p w:rsidR="00ED743E" w:rsidRDefault="00ED743E" w:rsidP="00ED743E">
      <w:pPr>
        <w:pStyle w:val="PrformatHTML"/>
        <w:shd w:val="clear" w:color="auto" w:fill="F5F5F5"/>
        <w:wordWrap w:val="0"/>
        <w:spacing w:after="150" w:line="300" w:lineRule="atLeast"/>
        <w:rPr>
          <w:rFonts w:ascii="Consolas" w:hAnsi="Consolas"/>
          <w:color w:val="333333"/>
        </w:rPr>
      </w:pPr>
      <w:r>
        <w:rPr>
          <w:rFonts w:ascii="Consolas" w:hAnsi="Consolas"/>
          <w:b/>
          <w:bCs/>
          <w:color w:val="333333"/>
        </w:rPr>
        <w:t>// p1 = &amp;variable3; (via SI)</w:t>
      </w:r>
    </w:p>
    <w:p w:rsidR="00ED743E" w:rsidRDefault="00ED743E" w:rsidP="00ED743E">
      <w:pPr>
        <w:pStyle w:val="PrformatHTML"/>
        <w:shd w:val="clear" w:color="auto" w:fill="F5F5F5"/>
        <w:wordWrap w:val="0"/>
        <w:spacing w:after="150" w:line="300" w:lineRule="atLeast"/>
        <w:rPr>
          <w:rFonts w:ascii="Consolas" w:hAnsi="Consolas"/>
          <w:color w:val="333333"/>
        </w:rPr>
      </w:pPr>
      <w:r>
        <w:rPr>
          <w:rFonts w:ascii="Consolas" w:hAnsi="Consolas"/>
          <w:color w:val="333333"/>
        </w:rPr>
        <w:t xml:space="preserve">        </w:t>
      </w:r>
      <w:proofErr w:type="spellStart"/>
      <w:r>
        <w:rPr>
          <w:rFonts w:ascii="Consolas" w:hAnsi="Consolas"/>
          <w:color w:val="333333"/>
        </w:rPr>
        <w:t>mov</w:t>
      </w:r>
      <w:proofErr w:type="spellEnd"/>
      <w:r>
        <w:rPr>
          <w:rFonts w:ascii="Consolas" w:hAnsi="Consolas"/>
          <w:color w:val="333333"/>
        </w:rPr>
        <w:t xml:space="preserve"> </w:t>
      </w:r>
      <w:proofErr w:type="spellStart"/>
      <w:r>
        <w:rPr>
          <w:rFonts w:ascii="Consolas" w:hAnsi="Consolas"/>
          <w:color w:val="333333"/>
        </w:rPr>
        <w:t>si,offset</w:t>
      </w:r>
      <w:proofErr w:type="spellEnd"/>
      <w:r>
        <w:rPr>
          <w:rFonts w:ascii="Consolas" w:hAnsi="Consolas"/>
          <w:color w:val="333333"/>
        </w:rPr>
        <w:t xml:space="preserve"> variable3 // ou bien : </w:t>
      </w:r>
      <w:proofErr w:type="spellStart"/>
      <w:r>
        <w:rPr>
          <w:rFonts w:ascii="Consolas" w:hAnsi="Consolas"/>
          <w:color w:val="333333"/>
        </w:rPr>
        <w:t>lea</w:t>
      </w:r>
      <w:proofErr w:type="spellEnd"/>
      <w:r>
        <w:rPr>
          <w:rFonts w:ascii="Consolas" w:hAnsi="Consolas"/>
          <w:color w:val="333333"/>
        </w:rPr>
        <w:t xml:space="preserve"> si,[variable3] // si = &amp;variable3</w:t>
      </w:r>
    </w:p>
    <w:p w:rsidR="00ED743E" w:rsidRDefault="00ED743E" w:rsidP="00ED743E">
      <w:pPr>
        <w:pStyle w:val="PrformatHTML"/>
        <w:shd w:val="clear" w:color="auto" w:fill="F5F5F5"/>
        <w:wordWrap w:val="0"/>
        <w:spacing w:after="150" w:line="300" w:lineRule="atLeast"/>
        <w:rPr>
          <w:rFonts w:ascii="Consolas" w:hAnsi="Consolas"/>
          <w:color w:val="333333"/>
        </w:rPr>
      </w:pPr>
      <w:r>
        <w:rPr>
          <w:rFonts w:ascii="Consolas" w:hAnsi="Consolas"/>
          <w:color w:val="333333"/>
        </w:rPr>
        <w:t xml:space="preserve">        </w:t>
      </w:r>
      <w:proofErr w:type="spellStart"/>
      <w:r>
        <w:rPr>
          <w:rFonts w:ascii="Consolas" w:hAnsi="Consolas"/>
          <w:color w:val="333333"/>
        </w:rPr>
        <w:t>mov</w:t>
      </w:r>
      <w:proofErr w:type="spellEnd"/>
      <w:r>
        <w:rPr>
          <w:rFonts w:ascii="Consolas" w:hAnsi="Consolas"/>
          <w:color w:val="333333"/>
        </w:rPr>
        <w:t xml:space="preserve"> [p1],si             // p1 = si</w:t>
      </w:r>
    </w:p>
    <w:p w:rsidR="00ED743E" w:rsidRDefault="00ED743E" w:rsidP="00ED743E">
      <w:pPr>
        <w:pStyle w:val="PrformatHTML"/>
        <w:shd w:val="clear" w:color="auto" w:fill="F5F5F5"/>
        <w:wordWrap w:val="0"/>
        <w:spacing w:after="150" w:line="300" w:lineRule="atLeast"/>
        <w:rPr>
          <w:rFonts w:ascii="Consolas" w:hAnsi="Consolas"/>
          <w:color w:val="333333"/>
        </w:rPr>
      </w:pPr>
      <w:r>
        <w:rPr>
          <w:rFonts w:ascii="Consolas" w:hAnsi="Consolas"/>
          <w:b/>
          <w:bCs/>
          <w:color w:val="333333"/>
        </w:rPr>
        <w:t>// AX = *p1; (via BX)</w:t>
      </w:r>
    </w:p>
    <w:p w:rsidR="00ED743E" w:rsidRDefault="00ED743E" w:rsidP="00ED743E">
      <w:pPr>
        <w:pStyle w:val="PrformatHTML"/>
        <w:shd w:val="clear" w:color="auto" w:fill="F5F5F5"/>
        <w:wordWrap w:val="0"/>
        <w:spacing w:after="150" w:line="300" w:lineRule="atLeast"/>
        <w:rPr>
          <w:rFonts w:ascii="Consolas" w:hAnsi="Consolas"/>
          <w:color w:val="333333"/>
        </w:rPr>
      </w:pPr>
      <w:r>
        <w:rPr>
          <w:rFonts w:ascii="Consolas" w:hAnsi="Consolas"/>
          <w:color w:val="333333"/>
        </w:rPr>
        <w:t xml:space="preserve">        </w:t>
      </w:r>
      <w:proofErr w:type="spellStart"/>
      <w:r>
        <w:rPr>
          <w:rFonts w:ascii="Consolas" w:hAnsi="Consolas"/>
          <w:color w:val="333333"/>
        </w:rPr>
        <w:t>mov</w:t>
      </w:r>
      <w:proofErr w:type="spellEnd"/>
      <w:r>
        <w:rPr>
          <w:rFonts w:ascii="Consolas" w:hAnsi="Consolas"/>
          <w:color w:val="333333"/>
        </w:rPr>
        <w:t xml:space="preserve"> </w:t>
      </w:r>
      <w:proofErr w:type="spellStart"/>
      <w:r>
        <w:rPr>
          <w:rFonts w:ascii="Consolas" w:hAnsi="Consolas"/>
          <w:color w:val="333333"/>
        </w:rPr>
        <w:t>bx</w:t>
      </w:r>
      <w:proofErr w:type="spellEnd"/>
      <w:r>
        <w:rPr>
          <w:rFonts w:ascii="Consolas" w:hAnsi="Consolas"/>
          <w:color w:val="333333"/>
        </w:rPr>
        <w:t xml:space="preserve">,[p1]             // </w:t>
      </w:r>
      <w:proofErr w:type="spellStart"/>
      <w:r>
        <w:rPr>
          <w:rFonts w:ascii="Consolas" w:hAnsi="Consolas"/>
          <w:color w:val="333333"/>
        </w:rPr>
        <w:t>bx</w:t>
      </w:r>
      <w:proofErr w:type="spellEnd"/>
      <w:r>
        <w:rPr>
          <w:rFonts w:ascii="Consolas" w:hAnsi="Consolas"/>
          <w:color w:val="333333"/>
        </w:rPr>
        <w:t xml:space="preserve"> = p1</w:t>
      </w:r>
    </w:p>
    <w:p w:rsidR="00ED743E" w:rsidRDefault="00ED743E" w:rsidP="00ED743E">
      <w:pPr>
        <w:pStyle w:val="PrformatHTML"/>
        <w:shd w:val="clear" w:color="auto" w:fill="F5F5F5"/>
        <w:wordWrap w:val="0"/>
        <w:spacing w:after="150" w:line="300" w:lineRule="atLeast"/>
        <w:rPr>
          <w:rFonts w:ascii="Consolas" w:hAnsi="Consolas"/>
          <w:color w:val="333333"/>
        </w:rPr>
      </w:pPr>
      <w:r>
        <w:rPr>
          <w:rFonts w:ascii="Consolas" w:hAnsi="Consolas"/>
          <w:color w:val="333333"/>
        </w:rPr>
        <w:t xml:space="preserve">        </w:t>
      </w:r>
      <w:proofErr w:type="spellStart"/>
      <w:r>
        <w:rPr>
          <w:rFonts w:ascii="Consolas" w:hAnsi="Consolas"/>
          <w:color w:val="333333"/>
        </w:rPr>
        <w:t>mov</w:t>
      </w:r>
      <w:proofErr w:type="spellEnd"/>
      <w:r>
        <w:rPr>
          <w:rFonts w:ascii="Consolas" w:hAnsi="Consolas"/>
          <w:color w:val="333333"/>
        </w:rPr>
        <w:t xml:space="preserve"> </w:t>
      </w:r>
      <w:proofErr w:type="spellStart"/>
      <w:r>
        <w:rPr>
          <w:rFonts w:ascii="Consolas" w:hAnsi="Consolas"/>
          <w:color w:val="333333"/>
        </w:rPr>
        <w:t>ax</w:t>
      </w:r>
      <w:proofErr w:type="spellEnd"/>
      <w:r>
        <w:rPr>
          <w:rFonts w:ascii="Consolas" w:hAnsi="Consolas"/>
          <w:color w:val="333333"/>
        </w:rPr>
        <w:t>,[</w:t>
      </w:r>
      <w:proofErr w:type="spellStart"/>
      <w:r>
        <w:rPr>
          <w:rFonts w:ascii="Consolas" w:hAnsi="Consolas"/>
          <w:color w:val="333333"/>
        </w:rPr>
        <w:t>bx</w:t>
      </w:r>
      <w:proofErr w:type="spellEnd"/>
      <w:r>
        <w:rPr>
          <w:rFonts w:ascii="Consolas" w:hAnsi="Consolas"/>
          <w:color w:val="333333"/>
        </w:rPr>
        <w:t xml:space="preserve">]             // </w:t>
      </w:r>
      <w:proofErr w:type="spellStart"/>
      <w:r>
        <w:rPr>
          <w:rFonts w:ascii="Consolas" w:hAnsi="Consolas"/>
          <w:color w:val="333333"/>
        </w:rPr>
        <w:t>ax</w:t>
      </w:r>
      <w:proofErr w:type="spellEnd"/>
      <w:r>
        <w:rPr>
          <w:rFonts w:ascii="Consolas" w:hAnsi="Consolas"/>
          <w:color w:val="333333"/>
        </w:rPr>
        <w:t xml:space="preserve"> = objet pointé par </w:t>
      </w:r>
      <w:proofErr w:type="spellStart"/>
      <w:r>
        <w:rPr>
          <w:rFonts w:ascii="Consolas" w:hAnsi="Consolas"/>
          <w:color w:val="333333"/>
        </w:rPr>
        <w:t>bx</w:t>
      </w:r>
      <w:proofErr w:type="spellEnd"/>
    </w:p>
    <w:p w:rsidR="00ED743E" w:rsidRDefault="00ED743E" w:rsidP="00ED743E">
      <w:pPr>
        <w:pStyle w:val="PrformatHTML"/>
        <w:shd w:val="clear" w:color="auto" w:fill="F5F5F5"/>
        <w:wordWrap w:val="0"/>
        <w:spacing w:after="150" w:line="300" w:lineRule="atLeast"/>
        <w:rPr>
          <w:rFonts w:ascii="Consolas" w:hAnsi="Consolas"/>
          <w:b/>
          <w:bCs/>
          <w:color w:val="333333"/>
        </w:rPr>
      </w:pPr>
      <w:r>
        <w:rPr>
          <w:rFonts w:ascii="Consolas" w:hAnsi="Consolas"/>
          <w:b/>
          <w:bCs/>
          <w:color w:val="333333"/>
        </w:rPr>
        <w:t>// AH = enreg.champ2; (adressage basé sur BX avec déplacement)</w:t>
      </w:r>
    </w:p>
    <w:p w:rsidR="00ED743E" w:rsidRDefault="00ED743E" w:rsidP="00ED743E">
      <w:pPr>
        <w:pStyle w:val="PrformatHTML"/>
        <w:shd w:val="clear" w:color="auto" w:fill="F5F5F5"/>
        <w:wordWrap w:val="0"/>
        <w:spacing w:after="150" w:line="300" w:lineRule="atLeast"/>
        <w:rPr>
          <w:rFonts w:ascii="Consolas" w:hAnsi="Consolas"/>
          <w:color w:val="333333"/>
        </w:rPr>
      </w:pPr>
      <w:r>
        <w:rPr>
          <w:rFonts w:ascii="Consolas" w:hAnsi="Consolas"/>
          <w:color w:val="333333"/>
        </w:rPr>
        <w:t xml:space="preserve"> </w:t>
      </w:r>
      <w:proofErr w:type="spellStart"/>
      <w:r>
        <w:rPr>
          <w:rFonts w:ascii="Consolas" w:hAnsi="Consolas"/>
          <w:color w:val="333333"/>
        </w:rPr>
        <w:t>mov</w:t>
      </w:r>
      <w:proofErr w:type="spellEnd"/>
      <w:r>
        <w:rPr>
          <w:rFonts w:ascii="Consolas" w:hAnsi="Consolas"/>
          <w:color w:val="333333"/>
        </w:rPr>
        <w:t xml:space="preserve"> </w:t>
      </w:r>
      <w:proofErr w:type="spellStart"/>
      <w:r>
        <w:rPr>
          <w:rFonts w:ascii="Consolas" w:hAnsi="Consolas"/>
          <w:color w:val="333333"/>
        </w:rPr>
        <w:t>bx,offset</w:t>
      </w:r>
      <w:proofErr w:type="spellEnd"/>
      <w:r>
        <w:rPr>
          <w:rFonts w:ascii="Consolas" w:hAnsi="Consolas"/>
          <w:color w:val="333333"/>
        </w:rPr>
        <w:t xml:space="preserve"> </w:t>
      </w:r>
      <w:proofErr w:type="spellStart"/>
      <w:r>
        <w:rPr>
          <w:rFonts w:ascii="Consolas" w:hAnsi="Consolas"/>
          <w:color w:val="333333"/>
        </w:rPr>
        <w:t>enreg</w:t>
      </w:r>
      <w:proofErr w:type="spellEnd"/>
      <w:r>
        <w:rPr>
          <w:rFonts w:ascii="Consolas" w:hAnsi="Consolas"/>
          <w:color w:val="333333"/>
        </w:rPr>
        <w:t xml:space="preserve">     // </w:t>
      </w:r>
      <w:proofErr w:type="spellStart"/>
      <w:r>
        <w:rPr>
          <w:rFonts w:ascii="Consolas" w:hAnsi="Consolas"/>
          <w:color w:val="333333"/>
        </w:rPr>
        <w:t>bx</w:t>
      </w:r>
      <w:proofErr w:type="spellEnd"/>
      <w:r>
        <w:rPr>
          <w:rFonts w:ascii="Consolas" w:hAnsi="Consolas"/>
          <w:color w:val="333333"/>
        </w:rPr>
        <w:t xml:space="preserve"> = &amp;</w:t>
      </w:r>
      <w:proofErr w:type="spellStart"/>
      <w:r>
        <w:rPr>
          <w:rFonts w:ascii="Consolas" w:hAnsi="Consolas"/>
          <w:color w:val="333333"/>
        </w:rPr>
        <w:t>enreg</w:t>
      </w:r>
      <w:proofErr w:type="spellEnd"/>
      <w:r>
        <w:rPr>
          <w:rFonts w:ascii="Consolas" w:hAnsi="Consolas"/>
          <w:color w:val="333333"/>
        </w:rPr>
        <w:t>;</w:t>
      </w:r>
    </w:p>
    <w:p w:rsidR="00ED743E" w:rsidRDefault="00ED743E" w:rsidP="00ED743E">
      <w:pPr>
        <w:pStyle w:val="PrformatHTML"/>
        <w:shd w:val="clear" w:color="auto" w:fill="F5F5F5"/>
        <w:wordWrap w:val="0"/>
        <w:spacing w:after="150" w:line="300" w:lineRule="atLeast"/>
        <w:rPr>
          <w:rFonts w:ascii="Consolas" w:hAnsi="Consolas"/>
          <w:color w:val="333333"/>
        </w:rPr>
      </w:pPr>
      <w:r>
        <w:rPr>
          <w:rFonts w:ascii="Consolas" w:hAnsi="Consolas"/>
          <w:color w:val="333333"/>
        </w:rPr>
        <w:t xml:space="preserve">        </w:t>
      </w:r>
      <w:proofErr w:type="spellStart"/>
      <w:r>
        <w:rPr>
          <w:rFonts w:ascii="Consolas" w:hAnsi="Consolas"/>
          <w:color w:val="333333"/>
        </w:rPr>
        <w:t>mov</w:t>
      </w:r>
      <w:proofErr w:type="spellEnd"/>
      <w:r>
        <w:rPr>
          <w:rFonts w:ascii="Consolas" w:hAnsi="Consolas"/>
          <w:color w:val="333333"/>
        </w:rPr>
        <w:t xml:space="preserve"> ah,[</w:t>
      </w:r>
      <w:proofErr w:type="spellStart"/>
      <w:r>
        <w:rPr>
          <w:rFonts w:ascii="Consolas" w:hAnsi="Consolas"/>
          <w:color w:val="333333"/>
        </w:rPr>
        <w:t>bx</w:t>
      </w:r>
      <w:proofErr w:type="spellEnd"/>
      <w:r>
        <w:rPr>
          <w:rFonts w:ascii="Consolas" w:hAnsi="Consolas"/>
          <w:color w:val="333333"/>
        </w:rPr>
        <w:t>+2]           // champ2 : déplacement de 2 octets</w:t>
      </w:r>
    </w:p>
    <w:p w:rsidR="00ED743E" w:rsidRDefault="00ED743E" w:rsidP="00ED743E">
      <w:pPr>
        <w:pStyle w:val="PrformatHTML"/>
        <w:shd w:val="clear" w:color="auto" w:fill="F5F5F5"/>
        <w:wordWrap w:val="0"/>
        <w:spacing w:after="150" w:line="300" w:lineRule="atLeast"/>
        <w:rPr>
          <w:rFonts w:ascii="Consolas" w:hAnsi="Consolas"/>
          <w:b/>
          <w:bCs/>
          <w:color w:val="333333"/>
        </w:rPr>
      </w:pPr>
      <w:r>
        <w:rPr>
          <w:rFonts w:ascii="Consolas" w:hAnsi="Consolas"/>
          <w:b/>
          <w:bCs/>
          <w:color w:val="333333"/>
        </w:rPr>
        <w:t>// AX = i; (adressage indexé par SI)</w:t>
      </w:r>
    </w:p>
    <w:p w:rsidR="00ED743E" w:rsidRDefault="00ED743E" w:rsidP="00ED743E">
      <w:pPr>
        <w:pStyle w:val="PrformatHTML"/>
        <w:shd w:val="clear" w:color="auto" w:fill="F5F5F5"/>
        <w:wordWrap w:val="0"/>
        <w:spacing w:after="150" w:line="300" w:lineRule="atLeast"/>
        <w:rPr>
          <w:rFonts w:ascii="Consolas" w:hAnsi="Consolas"/>
          <w:color w:val="333333"/>
        </w:rPr>
      </w:pPr>
      <w:r>
        <w:rPr>
          <w:rFonts w:ascii="Consolas" w:hAnsi="Consolas"/>
          <w:color w:val="333333"/>
        </w:rPr>
        <w:t xml:space="preserve"> </w:t>
      </w:r>
      <w:proofErr w:type="spellStart"/>
      <w:r>
        <w:rPr>
          <w:rFonts w:ascii="Consolas" w:hAnsi="Consolas"/>
          <w:color w:val="333333"/>
        </w:rPr>
        <w:t>mov</w:t>
      </w:r>
      <w:proofErr w:type="spellEnd"/>
      <w:r>
        <w:rPr>
          <w:rFonts w:ascii="Consolas" w:hAnsi="Consolas"/>
          <w:color w:val="333333"/>
        </w:rPr>
        <w:t xml:space="preserve"> </w:t>
      </w:r>
      <w:proofErr w:type="spellStart"/>
      <w:r>
        <w:rPr>
          <w:rFonts w:ascii="Consolas" w:hAnsi="Consolas"/>
          <w:color w:val="333333"/>
        </w:rPr>
        <w:t>si,offset</w:t>
      </w:r>
      <w:proofErr w:type="spellEnd"/>
      <w:r>
        <w:rPr>
          <w:rFonts w:ascii="Consolas" w:hAnsi="Consolas"/>
          <w:color w:val="333333"/>
        </w:rPr>
        <w:t xml:space="preserve"> i         // si = &amp;i</w:t>
      </w:r>
    </w:p>
    <w:p w:rsidR="00ED743E" w:rsidRDefault="00ED743E" w:rsidP="00ED743E">
      <w:pPr>
        <w:pStyle w:val="PrformatHTML"/>
        <w:shd w:val="clear" w:color="auto" w:fill="F5F5F5"/>
        <w:wordWrap w:val="0"/>
        <w:spacing w:after="150" w:line="300" w:lineRule="atLeast"/>
        <w:rPr>
          <w:rFonts w:ascii="Consolas" w:hAnsi="Consolas"/>
          <w:color w:val="333333"/>
        </w:rPr>
      </w:pPr>
      <w:r>
        <w:rPr>
          <w:rFonts w:ascii="Consolas" w:hAnsi="Consolas"/>
          <w:color w:val="333333"/>
        </w:rPr>
        <w:t xml:space="preserve">        </w:t>
      </w:r>
      <w:proofErr w:type="spellStart"/>
      <w:r>
        <w:rPr>
          <w:rFonts w:ascii="Consolas" w:hAnsi="Consolas"/>
          <w:color w:val="333333"/>
        </w:rPr>
        <w:t>mov</w:t>
      </w:r>
      <w:proofErr w:type="spellEnd"/>
      <w:r>
        <w:rPr>
          <w:rFonts w:ascii="Consolas" w:hAnsi="Consolas"/>
          <w:color w:val="333333"/>
        </w:rPr>
        <w:t xml:space="preserve"> </w:t>
      </w:r>
      <w:proofErr w:type="spellStart"/>
      <w:r>
        <w:rPr>
          <w:rFonts w:ascii="Consolas" w:hAnsi="Consolas"/>
          <w:color w:val="333333"/>
        </w:rPr>
        <w:t>ax</w:t>
      </w:r>
      <w:proofErr w:type="spellEnd"/>
      <w:r>
        <w:rPr>
          <w:rFonts w:ascii="Consolas" w:hAnsi="Consolas"/>
          <w:color w:val="333333"/>
        </w:rPr>
        <w:t>,[si]             // adressage basé sur si</w:t>
      </w:r>
    </w:p>
    <w:p w:rsidR="00ED743E" w:rsidRDefault="00ED743E" w:rsidP="00ED743E">
      <w:pPr>
        <w:pStyle w:val="PrformatHTML"/>
        <w:shd w:val="clear" w:color="auto" w:fill="F5F5F5"/>
        <w:wordWrap w:val="0"/>
        <w:spacing w:after="150" w:line="300" w:lineRule="atLeast"/>
        <w:rPr>
          <w:rFonts w:ascii="Consolas" w:hAnsi="Consolas"/>
          <w:color w:val="333333"/>
        </w:rPr>
      </w:pPr>
      <w:r>
        <w:rPr>
          <w:rFonts w:ascii="Consolas" w:hAnsi="Consolas"/>
          <w:b/>
          <w:bCs/>
          <w:color w:val="333333"/>
        </w:rPr>
        <w:t>// AL = enreg.champ3; (adressage indexé par SI avec déplacement)</w:t>
      </w:r>
    </w:p>
    <w:p w:rsidR="00ED743E" w:rsidRDefault="00ED743E" w:rsidP="00ED743E">
      <w:pPr>
        <w:pStyle w:val="PrformatHTML"/>
        <w:shd w:val="clear" w:color="auto" w:fill="F5F5F5"/>
        <w:wordWrap w:val="0"/>
        <w:spacing w:after="150" w:line="300" w:lineRule="atLeast"/>
        <w:rPr>
          <w:rFonts w:ascii="Consolas" w:hAnsi="Consolas"/>
          <w:color w:val="333333"/>
        </w:rPr>
      </w:pPr>
      <w:r>
        <w:rPr>
          <w:rFonts w:ascii="Consolas" w:hAnsi="Consolas"/>
          <w:color w:val="333333"/>
        </w:rPr>
        <w:t xml:space="preserve">        </w:t>
      </w:r>
      <w:proofErr w:type="spellStart"/>
      <w:r>
        <w:rPr>
          <w:rFonts w:ascii="Consolas" w:hAnsi="Consolas"/>
          <w:color w:val="333333"/>
        </w:rPr>
        <w:t>mov</w:t>
      </w:r>
      <w:proofErr w:type="spellEnd"/>
      <w:r>
        <w:rPr>
          <w:rFonts w:ascii="Consolas" w:hAnsi="Consolas"/>
          <w:color w:val="333333"/>
        </w:rPr>
        <w:t xml:space="preserve"> </w:t>
      </w:r>
      <w:proofErr w:type="spellStart"/>
      <w:r>
        <w:rPr>
          <w:rFonts w:ascii="Consolas" w:hAnsi="Consolas"/>
          <w:color w:val="333333"/>
        </w:rPr>
        <w:t>si,offset</w:t>
      </w:r>
      <w:proofErr w:type="spellEnd"/>
      <w:r>
        <w:rPr>
          <w:rFonts w:ascii="Consolas" w:hAnsi="Consolas"/>
          <w:color w:val="333333"/>
        </w:rPr>
        <w:t xml:space="preserve"> </w:t>
      </w:r>
      <w:proofErr w:type="spellStart"/>
      <w:r>
        <w:rPr>
          <w:rFonts w:ascii="Consolas" w:hAnsi="Consolas"/>
          <w:color w:val="333333"/>
        </w:rPr>
        <w:t>enreg</w:t>
      </w:r>
      <w:proofErr w:type="spellEnd"/>
      <w:r>
        <w:rPr>
          <w:rFonts w:ascii="Consolas" w:hAnsi="Consolas"/>
          <w:color w:val="333333"/>
        </w:rPr>
        <w:t xml:space="preserve">     // si = &amp;</w:t>
      </w:r>
      <w:proofErr w:type="spellStart"/>
      <w:r>
        <w:rPr>
          <w:rFonts w:ascii="Consolas" w:hAnsi="Consolas"/>
          <w:color w:val="333333"/>
        </w:rPr>
        <w:t>enreg</w:t>
      </w:r>
      <w:proofErr w:type="spellEnd"/>
    </w:p>
    <w:p w:rsidR="00ED743E" w:rsidRDefault="00ED743E" w:rsidP="00ED743E">
      <w:pPr>
        <w:pStyle w:val="PrformatHTML"/>
        <w:shd w:val="clear" w:color="auto" w:fill="F5F5F5"/>
        <w:wordWrap w:val="0"/>
        <w:spacing w:after="150" w:line="300" w:lineRule="atLeast"/>
        <w:rPr>
          <w:rFonts w:ascii="Consolas" w:hAnsi="Consolas"/>
          <w:color w:val="333333"/>
        </w:rPr>
      </w:pPr>
      <w:r>
        <w:rPr>
          <w:rFonts w:ascii="Consolas" w:hAnsi="Consolas"/>
          <w:color w:val="333333"/>
        </w:rPr>
        <w:t xml:space="preserve">        </w:t>
      </w:r>
      <w:proofErr w:type="spellStart"/>
      <w:r>
        <w:rPr>
          <w:rFonts w:ascii="Consolas" w:hAnsi="Consolas"/>
          <w:color w:val="333333"/>
        </w:rPr>
        <w:t>mov</w:t>
      </w:r>
      <w:proofErr w:type="spellEnd"/>
      <w:r>
        <w:rPr>
          <w:rFonts w:ascii="Consolas" w:hAnsi="Consolas"/>
          <w:color w:val="333333"/>
        </w:rPr>
        <w:t xml:space="preserve"> al,[si+3]           // champ3 : déplacement de 3 octets</w:t>
      </w:r>
    </w:p>
    <w:p w:rsidR="00ED743E" w:rsidRDefault="00ED743E" w:rsidP="00ED743E">
      <w:pPr>
        <w:pStyle w:val="PrformatHTML"/>
        <w:shd w:val="clear" w:color="auto" w:fill="F5F5F5"/>
        <w:wordWrap w:val="0"/>
        <w:spacing w:after="150" w:line="300" w:lineRule="atLeast"/>
        <w:rPr>
          <w:rFonts w:ascii="Consolas" w:hAnsi="Consolas"/>
          <w:color w:val="333333"/>
        </w:rPr>
      </w:pPr>
      <w:r>
        <w:rPr>
          <w:rFonts w:ascii="Consolas" w:hAnsi="Consolas"/>
          <w:b/>
          <w:bCs/>
          <w:color w:val="333333"/>
        </w:rPr>
        <w:t xml:space="preserve">// AH = </w:t>
      </w:r>
      <w:proofErr w:type="spellStart"/>
      <w:r>
        <w:rPr>
          <w:rFonts w:ascii="Consolas" w:hAnsi="Consolas"/>
          <w:b/>
          <w:bCs/>
          <w:color w:val="333333"/>
        </w:rPr>
        <w:t>tab_byte</w:t>
      </w:r>
      <w:proofErr w:type="spellEnd"/>
      <w:r>
        <w:rPr>
          <w:rFonts w:ascii="Consolas" w:hAnsi="Consolas"/>
          <w:b/>
          <w:bCs/>
          <w:color w:val="333333"/>
        </w:rPr>
        <w:t>[ i ]; (adressage basé sur BX et indexé par SI)</w:t>
      </w:r>
    </w:p>
    <w:p w:rsidR="00ED743E" w:rsidRPr="00ED743E" w:rsidRDefault="00ED743E" w:rsidP="00ED743E">
      <w:pPr>
        <w:pStyle w:val="PrformatHTML"/>
        <w:shd w:val="clear" w:color="auto" w:fill="F5F5F5"/>
        <w:wordWrap w:val="0"/>
        <w:spacing w:after="150" w:line="300" w:lineRule="atLeast"/>
        <w:rPr>
          <w:rFonts w:ascii="Consolas" w:hAnsi="Consolas"/>
          <w:color w:val="333333"/>
          <w:lang w:val="en-US"/>
        </w:rPr>
      </w:pPr>
      <w:r>
        <w:rPr>
          <w:rFonts w:ascii="Consolas" w:hAnsi="Consolas"/>
          <w:color w:val="333333"/>
        </w:rPr>
        <w:t xml:space="preserve">        </w:t>
      </w:r>
      <w:proofErr w:type="spellStart"/>
      <w:r w:rsidRPr="00ED743E">
        <w:rPr>
          <w:rFonts w:ascii="Consolas" w:hAnsi="Consolas"/>
          <w:color w:val="333333"/>
          <w:lang w:val="en-US"/>
        </w:rPr>
        <w:t>mov</w:t>
      </w:r>
      <w:proofErr w:type="spellEnd"/>
      <w:r w:rsidRPr="00ED743E">
        <w:rPr>
          <w:rFonts w:ascii="Consolas" w:hAnsi="Consolas"/>
          <w:color w:val="333333"/>
          <w:lang w:val="en-US"/>
        </w:rPr>
        <w:t xml:space="preserve"> </w:t>
      </w:r>
      <w:proofErr w:type="spellStart"/>
      <w:r w:rsidRPr="00ED743E">
        <w:rPr>
          <w:rFonts w:ascii="Consolas" w:hAnsi="Consolas"/>
          <w:color w:val="333333"/>
          <w:lang w:val="en-US"/>
        </w:rPr>
        <w:t>bx,offset</w:t>
      </w:r>
      <w:proofErr w:type="spellEnd"/>
      <w:r w:rsidRPr="00ED743E">
        <w:rPr>
          <w:rFonts w:ascii="Consolas" w:hAnsi="Consolas"/>
          <w:color w:val="333333"/>
          <w:lang w:val="en-US"/>
        </w:rPr>
        <w:t xml:space="preserve"> </w:t>
      </w:r>
      <w:proofErr w:type="spellStart"/>
      <w:r w:rsidRPr="00ED743E">
        <w:rPr>
          <w:rFonts w:ascii="Consolas" w:hAnsi="Consolas"/>
          <w:color w:val="333333"/>
          <w:lang w:val="en-US"/>
        </w:rPr>
        <w:t>tab_byte</w:t>
      </w:r>
      <w:proofErr w:type="spellEnd"/>
      <w:r w:rsidRPr="00ED743E">
        <w:rPr>
          <w:rFonts w:ascii="Consolas" w:hAnsi="Consolas"/>
          <w:color w:val="333333"/>
          <w:lang w:val="en-US"/>
        </w:rPr>
        <w:t xml:space="preserve">  // </w:t>
      </w:r>
      <w:proofErr w:type="spellStart"/>
      <w:r w:rsidRPr="00ED743E">
        <w:rPr>
          <w:rFonts w:ascii="Consolas" w:hAnsi="Consolas"/>
          <w:color w:val="333333"/>
          <w:lang w:val="en-US"/>
        </w:rPr>
        <w:t>bx</w:t>
      </w:r>
      <w:proofErr w:type="spellEnd"/>
      <w:r w:rsidRPr="00ED743E">
        <w:rPr>
          <w:rFonts w:ascii="Consolas" w:hAnsi="Consolas"/>
          <w:color w:val="333333"/>
          <w:lang w:val="en-US"/>
        </w:rPr>
        <w:t xml:space="preserve"> = &amp;</w:t>
      </w:r>
      <w:proofErr w:type="spellStart"/>
      <w:r w:rsidRPr="00ED743E">
        <w:rPr>
          <w:rFonts w:ascii="Consolas" w:hAnsi="Consolas"/>
          <w:color w:val="333333"/>
          <w:lang w:val="en-US"/>
        </w:rPr>
        <w:t>tab_byte</w:t>
      </w:r>
      <w:proofErr w:type="spellEnd"/>
      <w:r w:rsidRPr="00ED743E">
        <w:rPr>
          <w:rFonts w:ascii="Consolas" w:hAnsi="Consolas"/>
          <w:color w:val="333333"/>
          <w:lang w:val="en-US"/>
        </w:rPr>
        <w:t>[0]</w:t>
      </w:r>
    </w:p>
    <w:p w:rsidR="00ED743E" w:rsidRDefault="00ED743E" w:rsidP="00ED743E">
      <w:pPr>
        <w:pStyle w:val="PrformatHTML"/>
        <w:shd w:val="clear" w:color="auto" w:fill="F5F5F5"/>
        <w:wordWrap w:val="0"/>
        <w:spacing w:after="150" w:line="300" w:lineRule="atLeast"/>
        <w:rPr>
          <w:rFonts w:ascii="Consolas" w:hAnsi="Consolas"/>
          <w:color w:val="333333"/>
        </w:rPr>
      </w:pPr>
      <w:r w:rsidRPr="00ED743E">
        <w:rPr>
          <w:rFonts w:ascii="Consolas" w:hAnsi="Consolas"/>
          <w:color w:val="333333"/>
          <w:lang w:val="en-US"/>
        </w:rPr>
        <w:t xml:space="preserve">        </w:t>
      </w:r>
      <w:proofErr w:type="spellStart"/>
      <w:r>
        <w:rPr>
          <w:rFonts w:ascii="Consolas" w:hAnsi="Consolas"/>
          <w:color w:val="333333"/>
        </w:rPr>
        <w:t>mov</w:t>
      </w:r>
      <w:proofErr w:type="spellEnd"/>
      <w:r>
        <w:rPr>
          <w:rFonts w:ascii="Consolas" w:hAnsi="Consolas"/>
          <w:color w:val="333333"/>
        </w:rPr>
        <w:t xml:space="preserve"> si,[i]              // si = i</w:t>
      </w:r>
    </w:p>
    <w:p w:rsidR="00ED743E" w:rsidRDefault="00ED743E" w:rsidP="00ED743E">
      <w:pPr>
        <w:pStyle w:val="PrformatHTML"/>
        <w:shd w:val="clear" w:color="auto" w:fill="F5F5F5"/>
        <w:wordWrap w:val="0"/>
        <w:spacing w:after="150" w:line="300" w:lineRule="atLeast"/>
        <w:rPr>
          <w:rFonts w:ascii="Consolas" w:hAnsi="Consolas"/>
          <w:color w:val="333333"/>
        </w:rPr>
      </w:pPr>
      <w:r>
        <w:rPr>
          <w:rFonts w:ascii="Consolas" w:hAnsi="Consolas"/>
          <w:color w:val="333333"/>
        </w:rPr>
        <w:t xml:space="preserve">        </w:t>
      </w:r>
      <w:proofErr w:type="spellStart"/>
      <w:r>
        <w:rPr>
          <w:rFonts w:ascii="Consolas" w:hAnsi="Consolas"/>
          <w:color w:val="333333"/>
        </w:rPr>
        <w:t>mov</w:t>
      </w:r>
      <w:proofErr w:type="spellEnd"/>
      <w:r>
        <w:rPr>
          <w:rFonts w:ascii="Consolas" w:hAnsi="Consolas"/>
          <w:color w:val="333333"/>
        </w:rPr>
        <w:t xml:space="preserve"> ah,[</w:t>
      </w:r>
      <w:proofErr w:type="spellStart"/>
      <w:r>
        <w:rPr>
          <w:rFonts w:ascii="Consolas" w:hAnsi="Consolas"/>
          <w:color w:val="333333"/>
        </w:rPr>
        <w:t>bx</w:t>
      </w:r>
      <w:proofErr w:type="spellEnd"/>
      <w:r>
        <w:rPr>
          <w:rFonts w:ascii="Consolas" w:hAnsi="Consolas"/>
          <w:color w:val="333333"/>
        </w:rPr>
        <w:t>+si]</w:t>
      </w:r>
    </w:p>
    <w:p w:rsidR="00ED743E" w:rsidRDefault="00ED743E" w:rsidP="00ED743E">
      <w:pPr>
        <w:pStyle w:val="PrformatHTML"/>
        <w:shd w:val="clear" w:color="auto" w:fill="F5F5F5"/>
        <w:wordWrap w:val="0"/>
        <w:spacing w:after="150" w:line="300" w:lineRule="atLeast"/>
        <w:rPr>
          <w:rFonts w:ascii="Consolas" w:hAnsi="Consolas"/>
          <w:color w:val="333333"/>
        </w:rPr>
      </w:pPr>
      <w:r>
        <w:rPr>
          <w:rFonts w:ascii="Consolas" w:hAnsi="Consolas"/>
          <w:b/>
          <w:bCs/>
          <w:color w:val="333333"/>
        </w:rPr>
        <w:t xml:space="preserve">// AL = </w:t>
      </w:r>
      <w:proofErr w:type="spellStart"/>
      <w:r>
        <w:rPr>
          <w:rFonts w:ascii="Consolas" w:hAnsi="Consolas"/>
          <w:b/>
          <w:bCs/>
          <w:color w:val="333333"/>
        </w:rPr>
        <w:t>tab_enr</w:t>
      </w:r>
      <w:proofErr w:type="spellEnd"/>
      <w:r>
        <w:rPr>
          <w:rFonts w:ascii="Consolas" w:hAnsi="Consolas"/>
          <w:b/>
          <w:bCs/>
          <w:color w:val="333333"/>
        </w:rPr>
        <w:t>[ 4 ].champ3; (adressage basé, indexé avec déplacement)</w:t>
      </w:r>
    </w:p>
    <w:p w:rsidR="00ED743E" w:rsidRPr="00ED743E" w:rsidRDefault="00ED743E" w:rsidP="00ED743E">
      <w:pPr>
        <w:pStyle w:val="PrformatHTML"/>
        <w:shd w:val="clear" w:color="auto" w:fill="F5F5F5"/>
        <w:wordWrap w:val="0"/>
        <w:spacing w:after="150" w:line="300" w:lineRule="atLeast"/>
        <w:rPr>
          <w:rFonts w:ascii="Consolas" w:hAnsi="Consolas"/>
          <w:color w:val="333333"/>
          <w:lang w:val="en-US"/>
        </w:rPr>
      </w:pPr>
      <w:r>
        <w:rPr>
          <w:rFonts w:ascii="Consolas" w:hAnsi="Consolas"/>
          <w:color w:val="333333"/>
        </w:rPr>
        <w:t xml:space="preserve">        </w:t>
      </w:r>
      <w:proofErr w:type="spellStart"/>
      <w:r w:rsidRPr="00ED743E">
        <w:rPr>
          <w:rFonts w:ascii="Consolas" w:hAnsi="Consolas"/>
          <w:color w:val="333333"/>
          <w:lang w:val="en-US"/>
        </w:rPr>
        <w:t>mov</w:t>
      </w:r>
      <w:proofErr w:type="spellEnd"/>
      <w:r w:rsidRPr="00ED743E">
        <w:rPr>
          <w:rFonts w:ascii="Consolas" w:hAnsi="Consolas"/>
          <w:color w:val="333333"/>
          <w:lang w:val="en-US"/>
        </w:rPr>
        <w:t xml:space="preserve"> </w:t>
      </w:r>
      <w:proofErr w:type="spellStart"/>
      <w:r w:rsidRPr="00ED743E">
        <w:rPr>
          <w:rFonts w:ascii="Consolas" w:hAnsi="Consolas"/>
          <w:color w:val="333333"/>
          <w:lang w:val="en-US"/>
        </w:rPr>
        <w:t>bx,offset</w:t>
      </w:r>
      <w:proofErr w:type="spellEnd"/>
      <w:r w:rsidRPr="00ED743E">
        <w:rPr>
          <w:rFonts w:ascii="Consolas" w:hAnsi="Consolas"/>
          <w:color w:val="333333"/>
          <w:lang w:val="en-US"/>
        </w:rPr>
        <w:t xml:space="preserve"> </w:t>
      </w:r>
      <w:proofErr w:type="spellStart"/>
      <w:r w:rsidRPr="00ED743E">
        <w:rPr>
          <w:rFonts w:ascii="Consolas" w:hAnsi="Consolas"/>
          <w:color w:val="333333"/>
          <w:lang w:val="en-US"/>
        </w:rPr>
        <w:t>tab_enr</w:t>
      </w:r>
      <w:proofErr w:type="spellEnd"/>
      <w:r w:rsidRPr="00ED743E">
        <w:rPr>
          <w:rFonts w:ascii="Consolas" w:hAnsi="Consolas"/>
          <w:color w:val="333333"/>
          <w:lang w:val="en-US"/>
        </w:rPr>
        <w:t xml:space="preserve">   // </w:t>
      </w:r>
      <w:proofErr w:type="spellStart"/>
      <w:r w:rsidRPr="00ED743E">
        <w:rPr>
          <w:rFonts w:ascii="Consolas" w:hAnsi="Consolas"/>
          <w:color w:val="333333"/>
          <w:lang w:val="en-US"/>
        </w:rPr>
        <w:t>bx</w:t>
      </w:r>
      <w:proofErr w:type="spellEnd"/>
      <w:r w:rsidRPr="00ED743E">
        <w:rPr>
          <w:rFonts w:ascii="Consolas" w:hAnsi="Consolas"/>
          <w:color w:val="333333"/>
          <w:lang w:val="en-US"/>
        </w:rPr>
        <w:t xml:space="preserve"> = &amp;</w:t>
      </w:r>
      <w:proofErr w:type="spellStart"/>
      <w:r w:rsidRPr="00ED743E">
        <w:rPr>
          <w:rFonts w:ascii="Consolas" w:hAnsi="Consolas"/>
          <w:color w:val="333333"/>
          <w:lang w:val="en-US"/>
        </w:rPr>
        <w:t>tab_enr</w:t>
      </w:r>
      <w:proofErr w:type="spellEnd"/>
      <w:r w:rsidRPr="00ED743E">
        <w:rPr>
          <w:rFonts w:ascii="Consolas" w:hAnsi="Consolas"/>
          <w:color w:val="333333"/>
          <w:lang w:val="en-US"/>
        </w:rPr>
        <w:t>[0]</w:t>
      </w:r>
    </w:p>
    <w:p w:rsidR="00ED743E" w:rsidRDefault="00ED743E" w:rsidP="00ED743E">
      <w:pPr>
        <w:pStyle w:val="PrformatHTML"/>
        <w:shd w:val="clear" w:color="auto" w:fill="F5F5F5"/>
        <w:wordWrap w:val="0"/>
        <w:spacing w:after="150" w:line="300" w:lineRule="atLeast"/>
        <w:rPr>
          <w:rFonts w:ascii="Consolas" w:hAnsi="Consolas"/>
          <w:color w:val="333333"/>
        </w:rPr>
      </w:pPr>
      <w:r w:rsidRPr="00ED743E">
        <w:rPr>
          <w:rFonts w:ascii="Consolas" w:hAnsi="Consolas"/>
          <w:color w:val="333333"/>
          <w:lang w:val="en-US"/>
        </w:rPr>
        <w:t xml:space="preserve">        </w:t>
      </w:r>
      <w:proofErr w:type="spellStart"/>
      <w:r>
        <w:rPr>
          <w:rFonts w:ascii="Consolas" w:hAnsi="Consolas"/>
          <w:color w:val="333333"/>
        </w:rPr>
        <w:t>mov</w:t>
      </w:r>
      <w:proofErr w:type="spellEnd"/>
      <w:r>
        <w:rPr>
          <w:rFonts w:ascii="Consolas" w:hAnsi="Consolas"/>
          <w:color w:val="333333"/>
        </w:rPr>
        <w:t xml:space="preserve"> si,16               // si = 4*4</w:t>
      </w:r>
    </w:p>
    <w:p w:rsidR="00ED743E" w:rsidRDefault="00ED743E" w:rsidP="00ED743E">
      <w:pPr>
        <w:pStyle w:val="PrformatHTML"/>
        <w:shd w:val="clear" w:color="auto" w:fill="F5F5F5"/>
        <w:wordWrap w:val="0"/>
        <w:spacing w:after="150" w:line="300" w:lineRule="atLeast"/>
        <w:rPr>
          <w:rFonts w:ascii="Consolas" w:hAnsi="Consolas"/>
          <w:color w:val="333333"/>
        </w:rPr>
      </w:pPr>
      <w:r>
        <w:rPr>
          <w:rFonts w:ascii="Consolas" w:hAnsi="Consolas"/>
          <w:color w:val="333333"/>
        </w:rPr>
        <w:t xml:space="preserve">        </w:t>
      </w:r>
      <w:proofErr w:type="spellStart"/>
      <w:r>
        <w:rPr>
          <w:rFonts w:ascii="Consolas" w:hAnsi="Consolas"/>
          <w:color w:val="333333"/>
        </w:rPr>
        <w:t>mov</w:t>
      </w:r>
      <w:proofErr w:type="spellEnd"/>
      <w:r>
        <w:rPr>
          <w:rFonts w:ascii="Consolas" w:hAnsi="Consolas"/>
          <w:color w:val="333333"/>
        </w:rPr>
        <w:t xml:space="preserve"> al,[</w:t>
      </w:r>
      <w:proofErr w:type="spellStart"/>
      <w:r>
        <w:rPr>
          <w:rFonts w:ascii="Consolas" w:hAnsi="Consolas"/>
          <w:color w:val="333333"/>
        </w:rPr>
        <w:t>bx</w:t>
      </w:r>
      <w:proofErr w:type="spellEnd"/>
      <w:r>
        <w:rPr>
          <w:rFonts w:ascii="Consolas" w:hAnsi="Consolas"/>
          <w:color w:val="333333"/>
        </w:rPr>
        <w:t>+si+3]</w:t>
      </w:r>
    </w:p>
    <w:p w:rsidR="00ED743E" w:rsidRDefault="00ED743E" w:rsidP="00ED743E">
      <w:pPr>
        <w:pStyle w:val="PrformatHTML"/>
        <w:shd w:val="clear" w:color="auto" w:fill="F5F5F5"/>
        <w:wordWrap w:val="0"/>
        <w:spacing w:after="150" w:line="300" w:lineRule="atLeast"/>
        <w:rPr>
          <w:rFonts w:ascii="Consolas" w:hAnsi="Consolas"/>
          <w:color w:val="333333"/>
        </w:rPr>
      </w:pPr>
      <w:r>
        <w:rPr>
          <w:rFonts w:ascii="Consolas" w:hAnsi="Consolas"/>
          <w:b/>
          <w:bCs/>
          <w:color w:val="333333"/>
        </w:rPr>
        <w:t xml:space="preserve">// AH = </w:t>
      </w:r>
      <w:proofErr w:type="spellStart"/>
      <w:r>
        <w:rPr>
          <w:rFonts w:ascii="Consolas" w:hAnsi="Consolas"/>
          <w:b/>
          <w:bCs/>
          <w:color w:val="333333"/>
        </w:rPr>
        <w:t>tab_enr</w:t>
      </w:r>
      <w:proofErr w:type="spellEnd"/>
      <w:r>
        <w:rPr>
          <w:rFonts w:ascii="Consolas" w:hAnsi="Consolas"/>
          <w:b/>
          <w:bCs/>
          <w:color w:val="333333"/>
        </w:rPr>
        <w:t>[ i ].champ3; (adressage basé, indexé avec déplacement)</w:t>
      </w:r>
    </w:p>
    <w:p w:rsidR="00ED743E" w:rsidRDefault="00ED743E" w:rsidP="00ED743E">
      <w:pPr>
        <w:pStyle w:val="PrformatHTML"/>
        <w:shd w:val="clear" w:color="auto" w:fill="F5F5F5"/>
        <w:wordWrap w:val="0"/>
        <w:spacing w:after="150" w:line="300" w:lineRule="atLeast"/>
        <w:rPr>
          <w:rFonts w:ascii="Consolas" w:hAnsi="Consolas"/>
          <w:color w:val="333333"/>
        </w:rPr>
      </w:pPr>
      <w:r>
        <w:rPr>
          <w:rFonts w:ascii="Consolas" w:hAnsi="Consolas"/>
          <w:color w:val="333333"/>
        </w:rPr>
        <w:t xml:space="preserve">        </w:t>
      </w:r>
      <w:proofErr w:type="spellStart"/>
      <w:r>
        <w:rPr>
          <w:rFonts w:ascii="Consolas" w:hAnsi="Consolas"/>
          <w:color w:val="333333"/>
        </w:rPr>
        <w:t>mov</w:t>
      </w:r>
      <w:proofErr w:type="spellEnd"/>
      <w:r>
        <w:rPr>
          <w:rFonts w:ascii="Consolas" w:hAnsi="Consolas"/>
          <w:color w:val="333333"/>
        </w:rPr>
        <w:t xml:space="preserve"> si,[i]              // si = i</w:t>
      </w:r>
    </w:p>
    <w:p w:rsidR="00ED743E" w:rsidRDefault="00ED743E" w:rsidP="00ED743E">
      <w:pPr>
        <w:pStyle w:val="PrformatHTML"/>
        <w:shd w:val="clear" w:color="auto" w:fill="F5F5F5"/>
        <w:wordWrap w:val="0"/>
        <w:spacing w:after="150" w:line="300" w:lineRule="atLeast"/>
        <w:rPr>
          <w:rFonts w:ascii="Consolas" w:hAnsi="Consolas"/>
          <w:color w:val="333333"/>
        </w:rPr>
      </w:pPr>
      <w:r>
        <w:rPr>
          <w:rFonts w:ascii="Consolas" w:hAnsi="Consolas"/>
          <w:color w:val="333333"/>
        </w:rPr>
        <w:t xml:space="preserve">        </w:t>
      </w:r>
      <w:proofErr w:type="spellStart"/>
      <w:r>
        <w:rPr>
          <w:rFonts w:ascii="Consolas" w:hAnsi="Consolas"/>
          <w:color w:val="333333"/>
        </w:rPr>
        <w:t>add</w:t>
      </w:r>
      <w:proofErr w:type="spellEnd"/>
      <w:r>
        <w:rPr>
          <w:rFonts w:ascii="Consolas" w:hAnsi="Consolas"/>
          <w:color w:val="333333"/>
        </w:rPr>
        <w:t xml:space="preserve"> </w:t>
      </w:r>
      <w:proofErr w:type="spellStart"/>
      <w:r>
        <w:rPr>
          <w:rFonts w:ascii="Consolas" w:hAnsi="Consolas"/>
          <w:color w:val="333333"/>
        </w:rPr>
        <w:t>si,si</w:t>
      </w:r>
      <w:proofErr w:type="spellEnd"/>
      <w:r>
        <w:rPr>
          <w:rFonts w:ascii="Consolas" w:hAnsi="Consolas"/>
          <w:color w:val="333333"/>
        </w:rPr>
        <w:t xml:space="preserve">               // si = 2*si</w:t>
      </w:r>
    </w:p>
    <w:p w:rsidR="00ED743E" w:rsidRDefault="00ED743E" w:rsidP="00ED743E">
      <w:pPr>
        <w:pStyle w:val="PrformatHTML"/>
        <w:shd w:val="clear" w:color="auto" w:fill="F5F5F5"/>
        <w:wordWrap w:val="0"/>
        <w:spacing w:after="150" w:line="300" w:lineRule="atLeast"/>
        <w:rPr>
          <w:rFonts w:ascii="Consolas" w:hAnsi="Consolas"/>
          <w:color w:val="333333"/>
        </w:rPr>
      </w:pPr>
      <w:r>
        <w:rPr>
          <w:rFonts w:ascii="Consolas" w:hAnsi="Consolas"/>
          <w:color w:val="333333"/>
        </w:rPr>
        <w:t xml:space="preserve">        </w:t>
      </w:r>
      <w:proofErr w:type="spellStart"/>
      <w:r>
        <w:rPr>
          <w:rFonts w:ascii="Consolas" w:hAnsi="Consolas"/>
          <w:color w:val="333333"/>
        </w:rPr>
        <w:t>add</w:t>
      </w:r>
      <w:proofErr w:type="spellEnd"/>
      <w:r>
        <w:rPr>
          <w:rFonts w:ascii="Consolas" w:hAnsi="Consolas"/>
          <w:color w:val="333333"/>
        </w:rPr>
        <w:t xml:space="preserve"> </w:t>
      </w:r>
      <w:proofErr w:type="spellStart"/>
      <w:r>
        <w:rPr>
          <w:rFonts w:ascii="Consolas" w:hAnsi="Consolas"/>
          <w:color w:val="333333"/>
        </w:rPr>
        <w:t>si,si</w:t>
      </w:r>
      <w:proofErr w:type="spellEnd"/>
      <w:r>
        <w:rPr>
          <w:rFonts w:ascii="Consolas" w:hAnsi="Consolas"/>
          <w:color w:val="333333"/>
        </w:rPr>
        <w:t xml:space="preserve">               // si = 2*si</w:t>
      </w:r>
    </w:p>
    <w:p w:rsidR="00ED743E" w:rsidRDefault="00ED743E" w:rsidP="00ED743E">
      <w:pPr>
        <w:pStyle w:val="PrformatHTML"/>
        <w:shd w:val="clear" w:color="auto" w:fill="F5F5F5"/>
        <w:wordWrap w:val="0"/>
        <w:spacing w:after="150" w:line="300" w:lineRule="atLeast"/>
        <w:rPr>
          <w:rFonts w:ascii="Consolas" w:hAnsi="Consolas"/>
          <w:color w:val="333333"/>
        </w:rPr>
      </w:pPr>
      <w:r>
        <w:rPr>
          <w:rFonts w:ascii="Consolas" w:hAnsi="Consolas"/>
          <w:color w:val="333333"/>
        </w:rPr>
        <w:t xml:space="preserve">        </w:t>
      </w:r>
      <w:proofErr w:type="spellStart"/>
      <w:r>
        <w:rPr>
          <w:rFonts w:ascii="Consolas" w:hAnsi="Consolas"/>
          <w:color w:val="333333"/>
        </w:rPr>
        <w:t>mov</w:t>
      </w:r>
      <w:proofErr w:type="spellEnd"/>
      <w:r>
        <w:rPr>
          <w:rFonts w:ascii="Consolas" w:hAnsi="Consolas"/>
          <w:color w:val="333333"/>
        </w:rPr>
        <w:t xml:space="preserve"> ah,[</w:t>
      </w:r>
      <w:proofErr w:type="spellStart"/>
      <w:r>
        <w:rPr>
          <w:rFonts w:ascii="Consolas" w:hAnsi="Consolas"/>
          <w:color w:val="333333"/>
        </w:rPr>
        <w:t>bx</w:t>
      </w:r>
      <w:proofErr w:type="spellEnd"/>
      <w:r>
        <w:rPr>
          <w:rFonts w:ascii="Consolas" w:hAnsi="Consolas"/>
          <w:color w:val="333333"/>
        </w:rPr>
        <w:t>+si+3</w:t>
      </w:r>
    </w:p>
    <w:p w:rsidR="00ED743E" w:rsidRDefault="00ED743E"/>
    <w:p w:rsidR="00ED743E" w:rsidRP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r w:rsidRPr="00ED743E">
        <w:rPr>
          <w:rFonts w:ascii="Helvetica" w:eastAsia="Times New Roman" w:hAnsi="Helvetica" w:cs="Helvetica"/>
          <w:b/>
          <w:bCs/>
          <w:color w:val="333333"/>
          <w:sz w:val="26"/>
          <w:szCs w:val="26"/>
          <w:lang w:eastAsia="fr-FR"/>
        </w:rPr>
        <w:lastRenderedPageBreak/>
        <w:t>6 Exercices séquence 6 - corrigé</w:t>
      </w:r>
    </w:p>
    <w:p w:rsidR="00ED743E" w:rsidRPr="00ED743E" w:rsidRDefault="00ED743E" w:rsidP="00ED743E">
      <w:pPr>
        <w:shd w:val="clear" w:color="auto" w:fill="FFFFFF"/>
        <w:spacing w:before="150" w:after="150" w:line="315" w:lineRule="atLeast"/>
        <w:outlineLvl w:val="2"/>
        <w:rPr>
          <w:rFonts w:ascii="inherit" w:eastAsia="Times New Roman" w:hAnsi="inherit" w:cs="Helvetica"/>
          <w:b/>
          <w:bCs/>
          <w:color w:val="333333"/>
          <w:sz w:val="26"/>
          <w:szCs w:val="26"/>
          <w:lang w:eastAsia="fr-FR"/>
        </w:rPr>
      </w:pPr>
      <w:r w:rsidRPr="00ED743E">
        <w:rPr>
          <w:rFonts w:ascii="inherit" w:eastAsia="Times New Roman" w:hAnsi="inherit" w:cs="Helvetica"/>
          <w:b/>
          <w:bCs/>
          <w:color w:val="333333"/>
          <w:sz w:val="26"/>
          <w:szCs w:val="26"/>
          <w:lang w:eastAsia="fr-FR"/>
        </w:rPr>
        <w:t>Exercice 6.1</w:t>
      </w:r>
    </w:p>
    <w:p w:rsidR="00ED743E" w:rsidRPr="00ED743E" w:rsidRDefault="00ED743E" w:rsidP="00ED743E">
      <w:pPr>
        <w:numPr>
          <w:ilvl w:val="0"/>
          <w:numId w:val="7"/>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Une étiquette est une adresse exprimée de manière symbolique</w:t>
      </w:r>
    </w:p>
    <w:p w:rsidR="00ED743E" w:rsidRPr="00ED743E" w:rsidRDefault="00ED743E" w:rsidP="00ED743E">
      <w:pPr>
        <w:numPr>
          <w:ilvl w:val="0"/>
          <w:numId w:val="7"/>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Un processeur prend des décisions à l'aide d'instructions de sauts conditionnels</w:t>
      </w:r>
    </w:p>
    <w:p w:rsidR="00ED743E" w:rsidRPr="00ED743E" w:rsidRDefault="00ED743E" w:rsidP="00ED743E">
      <w:pPr>
        <w:numPr>
          <w:ilvl w:val="0"/>
          <w:numId w:val="7"/>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Les instructions JMP CALL et RET existent en version intra et inter-segment</w:t>
      </w:r>
    </w:p>
    <w:p w:rsidR="00ED743E" w:rsidRPr="00ED743E" w:rsidRDefault="00ED743E" w:rsidP="00ED743E">
      <w:pPr>
        <w:numPr>
          <w:ilvl w:val="0"/>
          <w:numId w:val="7"/>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Du code mort est du code qui ne sera jamais exécuté car il n'est pas accessible (code non repéré par une étiquette et précédé d'un saut inconditionnel)</w:t>
      </w:r>
    </w:p>
    <w:p w:rsidR="00ED743E" w:rsidRPr="00ED743E" w:rsidRDefault="00ED743E" w:rsidP="00ED743E">
      <w:pPr>
        <w:numPr>
          <w:ilvl w:val="0"/>
          <w:numId w:val="7"/>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Le code qui suit un saut inconditionnel doit donc être repéré par une étiquette</w:t>
      </w:r>
    </w:p>
    <w:p w:rsidR="00ED743E" w:rsidRPr="00ED743E" w:rsidRDefault="00ED743E" w:rsidP="00ED743E">
      <w:pPr>
        <w:numPr>
          <w:ilvl w:val="0"/>
          <w:numId w:val="7"/>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Une boucle se reconnaît à la présence d'un saut "en arrière" (étiquette située avant)</w:t>
      </w:r>
    </w:p>
    <w:p w:rsidR="00ED743E" w:rsidRPr="00ED743E" w:rsidRDefault="00ED743E" w:rsidP="00ED743E">
      <w:pPr>
        <w:shd w:val="clear" w:color="auto" w:fill="FFFFFF"/>
        <w:spacing w:before="150" w:after="150" w:line="315" w:lineRule="atLeast"/>
        <w:outlineLvl w:val="2"/>
        <w:rPr>
          <w:rFonts w:ascii="inherit" w:eastAsia="Times New Roman" w:hAnsi="inherit" w:cs="Helvetica"/>
          <w:b/>
          <w:bCs/>
          <w:color w:val="333333"/>
          <w:sz w:val="26"/>
          <w:szCs w:val="26"/>
          <w:lang w:eastAsia="fr-FR"/>
        </w:rPr>
      </w:pPr>
      <w:r w:rsidRPr="00ED743E">
        <w:rPr>
          <w:rFonts w:ascii="inherit" w:eastAsia="Times New Roman" w:hAnsi="inherit" w:cs="Helvetica"/>
          <w:b/>
          <w:bCs/>
          <w:color w:val="333333"/>
          <w:sz w:val="26"/>
          <w:szCs w:val="26"/>
          <w:lang w:eastAsia="fr-FR"/>
        </w:rPr>
        <w:t>Exercice 6.2</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b/>
          <w:bCs/>
          <w:color w:val="333333"/>
          <w:sz w:val="20"/>
          <w:szCs w:val="20"/>
          <w:lang w:eastAsia="fr-FR"/>
        </w:rPr>
        <w:t>// -- affichage poids forts</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color w:val="333333"/>
          <w:sz w:val="20"/>
          <w:szCs w:val="20"/>
          <w:lang w:eastAsia="fr-FR"/>
        </w:rPr>
        <w:t xml:space="preserve">        </w:t>
      </w:r>
      <w:proofErr w:type="spellStart"/>
      <w:r w:rsidRPr="00ED743E">
        <w:rPr>
          <w:rFonts w:ascii="Consolas" w:eastAsia="Times New Roman" w:hAnsi="Consolas" w:cs="Courier New"/>
          <w:color w:val="333333"/>
          <w:sz w:val="20"/>
          <w:szCs w:val="20"/>
          <w:lang w:eastAsia="fr-FR"/>
        </w:rPr>
        <w:t>mov</w:t>
      </w:r>
      <w:proofErr w:type="spellEnd"/>
      <w:r w:rsidRPr="00ED743E">
        <w:rPr>
          <w:rFonts w:ascii="Consolas" w:eastAsia="Times New Roman" w:hAnsi="Consolas" w:cs="Courier New"/>
          <w:color w:val="333333"/>
          <w:sz w:val="20"/>
          <w:szCs w:val="20"/>
          <w:lang w:eastAsia="fr-FR"/>
        </w:rPr>
        <w:t xml:space="preserve"> dl,[car]</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color w:val="333333"/>
          <w:sz w:val="20"/>
          <w:szCs w:val="20"/>
          <w:lang w:eastAsia="fr-FR"/>
        </w:rPr>
        <w:t xml:space="preserve">        </w:t>
      </w:r>
      <w:proofErr w:type="spellStart"/>
      <w:r w:rsidRPr="00ED743E">
        <w:rPr>
          <w:rFonts w:ascii="Consolas" w:eastAsia="Times New Roman" w:hAnsi="Consolas" w:cs="Courier New"/>
          <w:color w:val="333333"/>
          <w:sz w:val="20"/>
          <w:szCs w:val="20"/>
          <w:lang w:eastAsia="fr-FR"/>
        </w:rPr>
        <w:t>shr</w:t>
      </w:r>
      <w:proofErr w:type="spellEnd"/>
      <w:r w:rsidRPr="00ED743E">
        <w:rPr>
          <w:rFonts w:ascii="Consolas" w:eastAsia="Times New Roman" w:hAnsi="Consolas" w:cs="Courier New"/>
          <w:color w:val="333333"/>
          <w:sz w:val="20"/>
          <w:szCs w:val="20"/>
          <w:lang w:eastAsia="fr-FR"/>
        </w:rPr>
        <w:t xml:space="preserve"> dl,1        // cadrer le quartet de poids fort en poids faible</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ED743E">
        <w:rPr>
          <w:rFonts w:ascii="Consolas" w:eastAsia="Times New Roman" w:hAnsi="Consolas" w:cs="Courier New"/>
          <w:color w:val="333333"/>
          <w:sz w:val="20"/>
          <w:szCs w:val="20"/>
          <w:lang w:eastAsia="fr-FR"/>
        </w:rPr>
        <w:t xml:space="preserve">        </w:t>
      </w:r>
      <w:proofErr w:type="spellStart"/>
      <w:r w:rsidRPr="00ED743E">
        <w:rPr>
          <w:rFonts w:ascii="Consolas" w:eastAsia="Times New Roman" w:hAnsi="Consolas" w:cs="Courier New"/>
          <w:color w:val="333333"/>
          <w:sz w:val="20"/>
          <w:szCs w:val="20"/>
          <w:lang w:val="en-US" w:eastAsia="fr-FR"/>
        </w:rPr>
        <w:t>shr</w:t>
      </w:r>
      <w:proofErr w:type="spellEnd"/>
      <w:r w:rsidRPr="00ED743E">
        <w:rPr>
          <w:rFonts w:ascii="Consolas" w:eastAsia="Times New Roman" w:hAnsi="Consolas" w:cs="Courier New"/>
          <w:color w:val="333333"/>
          <w:sz w:val="20"/>
          <w:szCs w:val="20"/>
          <w:lang w:val="en-US" w:eastAsia="fr-FR"/>
        </w:rPr>
        <w:t xml:space="preserve"> dl,1</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ED743E">
        <w:rPr>
          <w:rFonts w:ascii="Consolas" w:eastAsia="Times New Roman" w:hAnsi="Consolas" w:cs="Courier New"/>
          <w:color w:val="333333"/>
          <w:sz w:val="20"/>
          <w:szCs w:val="20"/>
          <w:lang w:val="en-US" w:eastAsia="fr-FR"/>
        </w:rPr>
        <w:t xml:space="preserve">        </w:t>
      </w:r>
      <w:proofErr w:type="spellStart"/>
      <w:r w:rsidRPr="00ED743E">
        <w:rPr>
          <w:rFonts w:ascii="Consolas" w:eastAsia="Times New Roman" w:hAnsi="Consolas" w:cs="Courier New"/>
          <w:color w:val="333333"/>
          <w:sz w:val="20"/>
          <w:szCs w:val="20"/>
          <w:lang w:val="en-US" w:eastAsia="fr-FR"/>
        </w:rPr>
        <w:t>shr</w:t>
      </w:r>
      <w:proofErr w:type="spellEnd"/>
      <w:r w:rsidRPr="00ED743E">
        <w:rPr>
          <w:rFonts w:ascii="Consolas" w:eastAsia="Times New Roman" w:hAnsi="Consolas" w:cs="Courier New"/>
          <w:color w:val="333333"/>
          <w:sz w:val="20"/>
          <w:szCs w:val="20"/>
          <w:lang w:val="en-US" w:eastAsia="fr-FR"/>
        </w:rPr>
        <w:t xml:space="preserve"> dl,1</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ED743E">
        <w:rPr>
          <w:rFonts w:ascii="Consolas" w:eastAsia="Times New Roman" w:hAnsi="Consolas" w:cs="Courier New"/>
          <w:color w:val="333333"/>
          <w:sz w:val="20"/>
          <w:szCs w:val="20"/>
          <w:lang w:val="en-US" w:eastAsia="fr-FR"/>
        </w:rPr>
        <w:t xml:space="preserve">        </w:t>
      </w:r>
      <w:proofErr w:type="spellStart"/>
      <w:r w:rsidRPr="00ED743E">
        <w:rPr>
          <w:rFonts w:ascii="Consolas" w:eastAsia="Times New Roman" w:hAnsi="Consolas" w:cs="Courier New"/>
          <w:color w:val="333333"/>
          <w:sz w:val="20"/>
          <w:szCs w:val="20"/>
          <w:lang w:val="en-US" w:eastAsia="fr-FR"/>
        </w:rPr>
        <w:t>shr</w:t>
      </w:r>
      <w:proofErr w:type="spellEnd"/>
      <w:r w:rsidRPr="00ED743E">
        <w:rPr>
          <w:rFonts w:ascii="Consolas" w:eastAsia="Times New Roman" w:hAnsi="Consolas" w:cs="Courier New"/>
          <w:color w:val="333333"/>
          <w:sz w:val="20"/>
          <w:szCs w:val="20"/>
          <w:lang w:val="en-US" w:eastAsia="fr-FR"/>
        </w:rPr>
        <w:t xml:space="preserve"> dl,1</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b/>
          <w:bCs/>
          <w:color w:val="333333"/>
          <w:sz w:val="20"/>
          <w:szCs w:val="20"/>
          <w:lang w:eastAsia="fr-FR"/>
        </w:rPr>
        <w:t>// si dl &lt;= 9</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color w:val="333333"/>
          <w:sz w:val="20"/>
          <w:szCs w:val="20"/>
          <w:lang w:eastAsia="fr-FR"/>
        </w:rPr>
        <w:t xml:space="preserve">        </w:t>
      </w:r>
      <w:proofErr w:type="spellStart"/>
      <w:r w:rsidRPr="00ED743E">
        <w:rPr>
          <w:rFonts w:ascii="Consolas" w:eastAsia="Times New Roman" w:hAnsi="Consolas" w:cs="Courier New"/>
          <w:color w:val="333333"/>
          <w:sz w:val="20"/>
          <w:szCs w:val="20"/>
          <w:lang w:eastAsia="fr-FR"/>
        </w:rPr>
        <w:t>cmp</w:t>
      </w:r>
      <w:proofErr w:type="spellEnd"/>
      <w:r w:rsidRPr="00ED743E">
        <w:rPr>
          <w:rFonts w:ascii="Consolas" w:eastAsia="Times New Roman" w:hAnsi="Consolas" w:cs="Courier New"/>
          <w:color w:val="333333"/>
          <w:sz w:val="20"/>
          <w:szCs w:val="20"/>
          <w:lang w:eastAsia="fr-FR"/>
        </w:rPr>
        <w:t xml:space="preserve"> dl,9</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color w:val="333333"/>
          <w:sz w:val="20"/>
          <w:szCs w:val="20"/>
          <w:lang w:eastAsia="fr-FR"/>
        </w:rPr>
        <w:t xml:space="preserve">        </w:t>
      </w:r>
      <w:proofErr w:type="spellStart"/>
      <w:r w:rsidRPr="00ED743E">
        <w:rPr>
          <w:rFonts w:ascii="Consolas" w:eastAsia="Times New Roman" w:hAnsi="Consolas" w:cs="Courier New"/>
          <w:color w:val="333333"/>
          <w:sz w:val="20"/>
          <w:szCs w:val="20"/>
          <w:lang w:eastAsia="fr-FR"/>
        </w:rPr>
        <w:t>ja</w:t>
      </w:r>
      <w:proofErr w:type="spellEnd"/>
      <w:r w:rsidRPr="00ED743E">
        <w:rPr>
          <w:rFonts w:ascii="Consolas" w:eastAsia="Times New Roman" w:hAnsi="Consolas" w:cs="Courier New"/>
          <w:color w:val="333333"/>
          <w:sz w:val="20"/>
          <w:szCs w:val="20"/>
          <w:lang w:eastAsia="fr-FR"/>
        </w:rPr>
        <w:t xml:space="preserve"> sin0</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b/>
          <w:bCs/>
          <w:color w:val="333333"/>
          <w:sz w:val="20"/>
          <w:szCs w:val="20"/>
          <w:lang w:eastAsia="fr-FR"/>
        </w:rPr>
        <w:t>// ajouter code ascii de '0'</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color w:val="333333"/>
          <w:sz w:val="20"/>
          <w:szCs w:val="20"/>
          <w:lang w:eastAsia="fr-FR"/>
        </w:rPr>
        <w:t xml:space="preserve">        </w:t>
      </w:r>
      <w:proofErr w:type="spellStart"/>
      <w:r w:rsidRPr="00ED743E">
        <w:rPr>
          <w:rFonts w:ascii="Consolas" w:eastAsia="Times New Roman" w:hAnsi="Consolas" w:cs="Courier New"/>
          <w:color w:val="333333"/>
          <w:sz w:val="20"/>
          <w:szCs w:val="20"/>
          <w:lang w:eastAsia="fr-FR"/>
        </w:rPr>
        <w:t>add</w:t>
      </w:r>
      <w:proofErr w:type="spellEnd"/>
      <w:r w:rsidRPr="00ED743E">
        <w:rPr>
          <w:rFonts w:ascii="Consolas" w:eastAsia="Times New Roman" w:hAnsi="Consolas" w:cs="Courier New"/>
          <w:color w:val="333333"/>
          <w:sz w:val="20"/>
          <w:szCs w:val="20"/>
          <w:lang w:eastAsia="fr-FR"/>
        </w:rPr>
        <w:t xml:space="preserve"> dl,'0'      // '0' = 0x30 = 48</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color w:val="333333"/>
          <w:sz w:val="20"/>
          <w:szCs w:val="20"/>
          <w:lang w:eastAsia="fr-FR"/>
        </w:rPr>
        <w:t>// sinon -- si dl &gt; 9</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color w:val="333333"/>
          <w:sz w:val="20"/>
          <w:szCs w:val="20"/>
          <w:lang w:eastAsia="fr-FR"/>
        </w:rPr>
        <w:t xml:space="preserve">        </w:t>
      </w:r>
      <w:proofErr w:type="spellStart"/>
      <w:r w:rsidRPr="00ED743E">
        <w:rPr>
          <w:rFonts w:ascii="Consolas" w:eastAsia="Times New Roman" w:hAnsi="Consolas" w:cs="Courier New"/>
          <w:color w:val="333333"/>
          <w:sz w:val="20"/>
          <w:szCs w:val="20"/>
          <w:lang w:eastAsia="fr-FR"/>
        </w:rPr>
        <w:t>jmp</w:t>
      </w:r>
      <w:proofErr w:type="spellEnd"/>
      <w:r w:rsidRPr="00ED743E">
        <w:rPr>
          <w:rFonts w:ascii="Consolas" w:eastAsia="Times New Roman" w:hAnsi="Consolas" w:cs="Courier New"/>
          <w:color w:val="333333"/>
          <w:sz w:val="20"/>
          <w:szCs w:val="20"/>
          <w:lang w:eastAsia="fr-FR"/>
        </w:rPr>
        <w:t xml:space="preserve"> fsi0</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color w:val="333333"/>
          <w:sz w:val="20"/>
          <w:szCs w:val="20"/>
          <w:lang w:eastAsia="fr-FR"/>
        </w:rPr>
        <w:t>sin0:</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b/>
          <w:bCs/>
          <w:color w:val="333333"/>
          <w:sz w:val="20"/>
          <w:szCs w:val="20"/>
          <w:lang w:eastAsia="fr-FR"/>
        </w:rPr>
        <w:t>// retirer 10 et ajouter le code ascii de 'A'</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ED743E">
        <w:rPr>
          <w:rFonts w:ascii="Consolas" w:eastAsia="Times New Roman" w:hAnsi="Consolas" w:cs="Courier New"/>
          <w:color w:val="333333"/>
          <w:sz w:val="20"/>
          <w:szCs w:val="20"/>
          <w:lang w:eastAsia="fr-FR"/>
        </w:rPr>
        <w:t xml:space="preserve">        </w:t>
      </w:r>
      <w:r w:rsidRPr="00ED743E">
        <w:rPr>
          <w:rFonts w:ascii="Consolas" w:eastAsia="Times New Roman" w:hAnsi="Consolas" w:cs="Courier New"/>
          <w:color w:val="333333"/>
          <w:sz w:val="20"/>
          <w:szCs w:val="20"/>
          <w:lang w:val="en-US" w:eastAsia="fr-FR"/>
        </w:rPr>
        <w:t xml:space="preserve">add </w:t>
      </w:r>
      <w:proofErr w:type="spellStart"/>
      <w:r w:rsidRPr="00ED743E">
        <w:rPr>
          <w:rFonts w:ascii="Consolas" w:eastAsia="Times New Roman" w:hAnsi="Consolas" w:cs="Courier New"/>
          <w:color w:val="333333"/>
          <w:sz w:val="20"/>
          <w:szCs w:val="20"/>
          <w:lang w:val="en-US" w:eastAsia="fr-FR"/>
        </w:rPr>
        <w:t>dl,'A</w:t>
      </w:r>
      <w:proofErr w:type="spellEnd"/>
      <w:r w:rsidRPr="00ED743E">
        <w:rPr>
          <w:rFonts w:ascii="Consolas" w:eastAsia="Times New Roman" w:hAnsi="Consolas" w:cs="Courier New"/>
          <w:color w:val="333333"/>
          <w:sz w:val="20"/>
          <w:szCs w:val="20"/>
          <w:lang w:val="en-US" w:eastAsia="fr-FR"/>
        </w:rPr>
        <w:t>' - 10 // 'A' = 0x41 = 65</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color w:val="333333"/>
          <w:sz w:val="20"/>
          <w:szCs w:val="20"/>
          <w:lang w:val="en-US" w:eastAsia="fr-FR"/>
        </w:rPr>
        <w:t xml:space="preserve">                        </w:t>
      </w:r>
      <w:r w:rsidRPr="00ED743E">
        <w:rPr>
          <w:rFonts w:ascii="Consolas" w:eastAsia="Times New Roman" w:hAnsi="Consolas" w:cs="Courier New"/>
          <w:color w:val="333333"/>
          <w:sz w:val="20"/>
          <w:szCs w:val="20"/>
          <w:lang w:eastAsia="fr-FR"/>
        </w:rPr>
        <w:t>// 65-10=55 est calculé lors de la compilation</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b/>
          <w:bCs/>
          <w:color w:val="333333"/>
          <w:sz w:val="20"/>
          <w:szCs w:val="20"/>
          <w:lang w:eastAsia="fr-FR"/>
        </w:rPr>
        <w:t xml:space="preserve">// </w:t>
      </w:r>
      <w:proofErr w:type="spellStart"/>
      <w:r w:rsidRPr="00ED743E">
        <w:rPr>
          <w:rFonts w:ascii="Consolas" w:eastAsia="Times New Roman" w:hAnsi="Consolas" w:cs="Courier New"/>
          <w:b/>
          <w:bCs/>
          <w:color w:val="333333"/>
          <w:sz w:val="20"/>
          <w:szCs w:val="20"/>
          <w:lang w:eastAsia="fr-FR"/>
        </w:rPr>
        <w:t>fsi</w:t>
      </w:r>
      <w:proofErr w:type="spellEnd"/>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color w:val="333333"/>
          <w:sz w:val="20"/>
          <w:szCs w:val="20"/>
          <w:lang w:eastAsia="fr-FR"/>
        </w:rPr>
        <w:t>fsi0:</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b/>
          <w:bCs/>
          <w:color w:val="333333"/>
          <w:sz w:val="20"/>
          <w:szCs w:val="20"/>
          <w:lang w:eastAsia="fr-FR"/>
        </w:rPr>
        <w:t>// afficher</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color w:val="333333"/>
          <w:sz w:val="20"/>
          <w:szCs w:val="20"/>
          <w:lang w:eastAsia="fr-FR"/>
        </w:rPr>
        <w:t xml:space="preserve">        </w:t>
      </w:r>
      <w:proofErr w:type="spellStart"/>
      <w:r w:rsidRPr="00ED743E">
        <w:rPr>
          <w:rFonts w:ascii="Consolas" w:eastAsia="Times New Roman" w:hAnsi="Consolas" w:cs="Courier New"/>
          <w:color w:val="333333"/>
          <w:sz w:val="20"/>
          <w:szCs w:val="20"/>
          <w:lang w:eastAsia="fr-FR"/>
        </w:rPr>
        <w:t>mov</w:t>
      </w:r>
      <w:proofErr w:type="spellEnd"/>
      <w:r w:rsidRPr="00ED743E">
        <w:rPr>
          <w:rFonts w:ascii="Consolas" w:eastAsia="Times New Roman" w:hAnsi="Consolas" w:cs="Courier New"/>
          <w:color w:val="333333"/>
          <w:sz w:val="20"/>
          <w:szCs w:val="20"/>
          <w:lang w:eastAsia="fr-FR"/>
        </w:rPr>
        <w:t xml:space="preserve"> ah,2</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color w:val="333333"/>
          <w:sz w:val="20"/>
          <w:szCs w:val="20"/>
          <w:lang w:eastAsia="fr-FR"/>
        </w:rPr>
        <w:t xml:space="preserve">        </w:t>
      </w:r>
      <w:proofErr w:type="spellStart"/>
      <w:r w:rsidRPr="00ED743E">
        <w:rPr>
          <w:rFonts w:ascii="Consolas" w:eastAsia="Times New Roman" w:hAnsi="Consolas" w:cs="Courier New"/>
          <w:color w:val="333333"/>
          <w:sz w:val="20"/>
          <w:szCs w:val="20"/>
          <w:lang w:eastAsia="fr-FR"/>
        </w:rPr>
        <w:t>int</w:t>
      </w:r>
      <w:proofErr w:type="spellEnd"/>
      <w:r w:rsidRPr="00ED743E">
        <w:rPr>
          <w:rFonts w:ascii="Consolas" w:eastAsia="Times New Roman" w:hAnsi="Consolas" w:cs="Courier New"/>
          <w:color w:val="333333"/>
          <w:sz w:val="20"/>
          <w:szCs w:val="20"/>
          <w:lang w:eastAsia="fr-FR"/>
        </w:rPr>
        <w:t xml:space="preserve"> 21h</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b/>
          <w:bCs/>
          <w:color w:val="333333"/>
          <w:sz w:val="20"/>
          <w:szCs w:val="20"/>
          <w:lang w:eastAsia="fr-FR"/>
        </w:rPr>
        <w:t>// -- afficher poids faibles</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color w:val="333333"/>
          <w:sz w:val="20"/>
          <w:szCs w:val="20"/>
          <w:lang w:eastAsia="fr-FR"/>
        </w:rPr>
        <w:lastRenderedPageBreak/>
        <w:t xml:space="preserve">        </w:t>
      </w:r>
      <w:proofErr w:type="spellStart"/>
      <w:r w:rsidRPr="00ED743E">
        <w:rPr>
          <w:rFonts w:ascii="Consolas" w:eastAsia="Times New Roman" w:hAnsi="Consolas" w:cs="Courier New"/>
          <w:color w:val="333333"/>
          <w:sz w:val="20"/>
          <w:szCs w:val="20"/>
          <w:lang w:eastAsia="fr-FR"/>
        </w:rPr>
        <w:t>mov</w:t>
      </w:r>
      <w:proofErr w:type="spellEnd"/>
      <w:r w:rsidRPr="00ED743E">
        <w:rPr>
          <w:rFonts w:ascii="Consolas" w:eastAsia="Times New Roman" w:hAnsi="Consolas" w:cs="Courier New"/>
          <w:color w:val="333333"/>
          <w:sz w:val="20"/>
          <w:szCs w:val="20"/>
          <w:lang w:eastAsia="fr-FR"/>
        </w:rPr>
        <w:t xml:space="preserve"> dl,[car]</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color w:val="333333"/>
          <w:sz w:val="20"/>
          <w:szCs w:val="20"/>
          <w:lang w:eastAsia="fr-FR"/>
        </w:rPr>
        <w:t xml:space="preserve">        and dl,0Fh      // isoler le quartet de poids faible</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b/>
          <w:bCs/>
          <w:color w:val="333333"/>
          <w:sz w:val="20"/>
          <w:szCs w:val="20"/>
          <w:lang w:eastAsia="fr-FR"/>
        </w:rPr>
        <w:t>// si dl &lt;= 9</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color w:val="333333"/>
          <w:sz w:val="20"/>
          <w:szCs w:val="20"/>
          <w:lang w:eastAsia="fr-FR"/>
        </w:rPr>
        <w:t xml:space="preserve">        </w:t>
      </w:r>
      <w:proofErr w:type="spellStart"/>
      <w:r w:rsidRPr="00ED743E">
        <w:rPr>
          <w:rFonts w:ascii="Consolas" w:eastAsia="Times New Roman" w:hAnsi="Consolas" w:cs="Courier New"/>
          <w:color w:val="333333"/>
          <w:sz w:val="20"/>
          <w:szCs w:val="20"/>
          <w:lang w:eastAsia="fr-FR"/>
        </w:rPr>
        <w:t>cmp</w:t>
      </w:r>
      <w:proofErr w:type="spellEnd"/>
      <w:r w:rsidRPr="00ED743E">
        <w:rPr>
          <w:rFonts w:ascii="Consolas" w:eastAsia="Times New Roman" w:hAnsi="Consolas" w:cs="Courier New"/>
          <w:color w:val="333333"/>
          <w:sz w:val="20"/>
          <w:szCs w:val="20"/>
          <w:lang w:eastAsia="fr-FR"/>
        </w:rPr>
        <w:t xml:space="preserve"> dl,9</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color w:val="333333"/>
          <w:sz w:val="20"/>
          <w:szCs w:val="20"/>
          <w:lang w:eastAsia="fr-FR"/>
        </w:rPr>
        <w:t xml:space="preserve">        </w:t>
      </w:r>
      <w:proofErr w:type="spellStart"/>
      <w:r w:rsidRPr="00ED743E">
        <w:rPr>
          <w:rFonts w:ascii="Consolas" w:eastAsia="Times New Roman" w:hAnsi="Consolas" w:cs="Courier New"/>
          <w:color w:val="333333"/>
          <w:sz w:val="20"/>
          <w:szCs w:val="20"/>
          <w:lang w:eastAsia="fr-FR"/>
        </w:rPr>
        <w:t>ja</w:t>
      </w:r>
      <w:proofErr w:type="spellEnd"/>
      <w:r w:rsidRPr="00ED743E">
        <w:rPr>
          <w:rFonts w:ascii="Consolas" w:eastAsia="Times New Roman" w:hAnsi="Consolas" w:cs="Courier New"/>
          <w:color w:val="333333"/>
          <w:sz w:val="20"/>
          <w:szCs w:val="20"/>
          <w:lang w:eastAsia="fr-FR"/>
        </w:rPr>
        <w:t xml:space="preserve"> sin1</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b/>
          <w:bCs/>
          <w:color w:val="333333"/>
          <w:sz w:val="20"/>
          <w:szCs w:val="20"/>
          <w:lang w:eastAsia="fr-FR"/>
        </w:rPr>
        <w:t>// ajouter code ascii de '0'</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color w:val="333333"/>
          <w:sz w:val="20"/>
          <w:szCs w:val="20"/>
          <w:lang w:eastAsia="fr-FR"/>
        </w:rPr>
        <w:t xml:space="preserve">        </w:t>
      </w:r>
      <w:proofErr w:type="spellStart"/>
      <w:r w:rsidRPr="00ED743E">
        <w:rPr>
          <w:rFonts w:ascii="Consolas" w:eastAsia="Times New Roman" w:hAnsi="Consolas" w:cs="Courier New"/>
          <w:color w:val="333333"/>
          <w:sz w:val="20"/>
          <w:szCs w:val="20"/>
          <w:lang w:eastAsia="fr-FR"/>
        </w:rPr>
        <w:t>add</w:t>
      </w:r>
      <w:proofErr w:type="spellEnd"/>
      <w:r w:rsidRPr="00ED743E">
        <w:rPr>
          <w:rFonts w:ascii="Consolas" w:eastAsia="Times New Roman" w:hAnsi="Consolas" w:cs="Courier New"/>
          <w:color w:val="333333"/>
          <w:sz w:val="20"/>
          <w:szCs w:val="20"/>
          <w:lang w:eastAsia="fr-FR"/>
        </w:rPr>
        <w:t xml:space="preserve"> dl,'0'</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b/>
          <w:bCs/>
          <w:color w:val="333333"/>
          <w:sz w:val="20"/>
          <w:szCs w:val="20"/>
          <w:lang w:eastAsia="fr-FR"/>
        </w:rPr>
        <w:t>// sinon -- si dl &gt; 9</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color w:val="333333"/>
          <w:sz w:val="20"/>
          <w:szCs w:val="20"/>
          <w:lang w:eastAsia="fr-FR"/>
        </w:rPr>
        <w:t xml:space="preserve">        </w:t>
      </w:r>
      <w:proofErr w:type="spellStart"/>
      <w:r w:rsidRPr="00ED743E">
        <w:rPr>
          <w:rFonts w:ascii="Consolas" w:eastAsia="Times New Roman" w:hAnsi="Consolas" w:cs="Courier New"/>
          <w:color w:val="333333"/>
          <w:sz w:val="20"/>
          <w:szCs w:val="20"/>
          <w:lang w:eastAsia="fr-FR"/>
        </w:rPr>
        <w:t>jmp</w:t>
      </w:r>
      <w:proofErr w:type="spellEnd"/>
      <w:r w:rsidRPr="00ED743E">
        <w:rPr>
          <w:rFonts w:ascii="Consolas" w:eastAsia="Times New Roman" w:hAnsi="Consolas" w:cs="Courier New"/>
          <w:color w:val="333333"/>
          <w:sz w:val="20"/>
          <w:szCs w:val="20"/>
          <w:lang w:eastAsia="fr-FR"/>
        </w:rPr>
        <w:t xml:space="preserve"> fsi1</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color w:val="333333"/>
          <w:sz w:val="20"/>
          <w:szCs w:val="20"/>
          <w:lang w:eastAsia="fr-FR"/>
        </w:rPr>
        <w:t>sin1:</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b/>
          <w:bCs/>
          <w:color w:val="333333"/>
          <w:sz w:val="20"/>
          <w:szCs w:val="20"/>
          <w:lang w:eastAsia="fr-FR"/>
        </w:rPr>
        <w:t>// retirer 10 et ajouter le code ascii de 'A'</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ED743E">
        <w:rPr>
          <w:rFonts w:ascii="Consolas" w:eastAsia="Times New Roman" w:hAnsi="Consolas" w:cs="Courier New"/>
          <w:color w:val="333333"/>
          <w:sz w:val="20"/>
          <w:szCs w:val="20"/>
          <w:lang w:eastAsia="fr-FR"/>
        </w:rPr>
        <w:t xml:space="preserve">        </w:t>
      </w:r>
      <w:r w:rsidRPr="00ED743E">
        <w:rPr>
          <w:rFonts w:ascii="Consolas" w:eastAsia="Times New Roman" w:hAnsi="Consolas" w:cs="Courier New"/>
          <w:color w:val="333333"/>
          <w:sz w:val="20"/>
          <w:szCs w:val="20"/>
          <w:lang w:val="en-US" w:eastAsia="fr-FR"/>
        </w:rPr>
        <w:t xml:space="preserve">add </w:t>
      </w:r>
      <w:proofErr w:type="spellStart"/>
      <w:r w:rsidRPr="00ED743E">
        <w:rPr>
          <w:rFonts w:ascii="Consolas" w:eastAsia="Times New Roman" w:hAnsi="Consolas" w:cs="Courier New"/>
          <w:color w:val="333333"/>
          <w:sz w:val="20"/>
          <w:szCs w:val="20"/>
          <w:lang w:val="en-US" w:eastAsia="fr-FR"/>
        </w:rPr>
        <w:t>dl,'A</w:t>
      </w:r>
      <w:proofErr w:type="spellEnd"/>
      <w:r w:rsidRPr="00ED743E">
        <w:rPr>
          <w:rFonts w:ascii="Consolas" w:eastAsia="Times New Roman" w:hAnsi="Consolas" w:cs="Courier New"/>
          <w:color w:val="333333"/>
          <w:sz w:val="20"/>
          <w:szCs w:val="20"/>
          <w:lang w:val="en-US" w:eastAsia="fr-FR"/>
        </w:rPr>
        <w:t>' - 10</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ED743E">
        <w:rPr>
          <w:rFonts w:ascii="Consolas" w:eastAsia="Times New Roman" w:hAnsi="Consolas" w:cs="Courier New"/>
          <w:b/>
          <w:bCs/>
          <w:color w:val="333333"/>
          <w:sz w:val="20"/>
          <w:szCs w:val="20"/>
          <w:lang w:val="en-US" w:eastAsia="fr-FR"/>
        </w:rPr>
        <w:t xml:space="preserve">// </w:t>
      </w:r>
      <w:proofErr w:type="spellStart"/>
      <w:r w:rsidRPr="00ED743E">
        <w:rPr>
          <w:rFonts w:ascii="Consolas" w:eastAsia="Times New Roman" w:hAnsi="Consolas" w:cs="Courier New"/>
          <w:b/>
          <w:bCs/>
          <w:color w:val="333333"/>
          <w:sz w:val="20"/>
          <w:szCs w:val="20"/>
          <w:lang w:val="en-US" w:eastAsia="fr-FR"/>
        </w:rPr>
        <w:t>fsi</w:t>
      </w:r>
      <w:proofErr w:type="spellEnd"/>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ED743E">
        <w:rPr>
          <w:rFonts w:ascii="Consolas" w:eastAsia="Times New Roman" w:hAnsi="Consolas" w:cs="Courier New"/>
          <w:color w:val="333333"/>
          <w:sz w:val="20"/>
          <w:szCs w:val="20"/>
          <w:lang w:val="en-US" w:eastAsia="fr-FR"/>
        </w:rPr>
        <w:t>fsi1:</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b/>
          <w:bCs/>
          <w:color w:val="333333"/>
          <w:sz w:val="20"/>
          <w:szCs w:val="20"/>
          <w:lang w:eastAsia="fr-FR"/>
        </w:rPr>
        <w:t>// afficher</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color w:val="333333"/>
          <w:sz w:val="20"/>
          <w:szCs w:val="20"/>
          <w:lang w:eastAsia="fr-FR"/>
        </w:rPr>
        <w:t xml:space="preserve">        </w:t>
      </w:r>
      <w:proofErr w:type="spellStart"/>
      <w:r w:rsidRPr="00ED743E">
        <w:rPr>
          <w:rFonts w:ascii="Consolas" w:eastAsia="Times New Roman" w:hAnsi="Consolas" w:cs="Courier New"/>
          <w:color w:val="333333"/>
          <w:sz w:val="20"/>
          <w:szCs w:val="20"/>
          <w:lang w:eastAsia="fr-FR"/>
        </w:rPr>
        <w:t>mov</w:t>
      </w:r>
      <w:proofErr w:type="spellEnd"/>
      <w:r w:rsidRPr="00ED743E">
        <w:rPr>
          <w:rFonts w:ascii="Consolas" w:eastAsia="Times New Roman" w:hAnsi="Consolas" w:cs="Courier New"/>
          <w:color w:val="333333"/>
          <w:sz w:val="20"/>
          <w:szCs w:val="20"/>
          <w:lang w:eastAsia="fr-FR"/>
        </w:rPr>
        <w:t xml:space="preserve"> ah,2</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color w:val="333333"/>
          <w:sz w:val="20"/>
          <w:szCs w:val="20"/>
          <w:lang w:eastAsia="fr-FR"/>
        </w:rPr>
        <w:t xml:space="preserve">        </w:t>
      </w:r>
      <w:proofErr w:type="spellStart"/>
      <w:r w:rsidRPr="00ED743E">
        <w:rPr>
          <w:rFonts w:ascii="Consolas" w:eastAsia="Times New Roman" w:hAnsi="Consolas" w:cs="Courier New"/>
          <w:color w:val="333333"/>
          <w:sz w:val="20"/>
          <w:szCs w:val="20"/>
          <w:lang w:eastAsia="fr-FR"/>
        </w:rPr>
        <w:t>int</w:t>
      </w:r>
      <w:proofErr w:type="spellEnd"/>
      <w:r w:rsidRPr="00ED743E">
        <w:rPr>
          <w:rFonts w:ascii="Consolas" w:eastAsia="Times New Roman" w:hAnsi="Consolas" w:cs="Courier New"/>
          <w:color w:val="333333"/>
          <w:sz w:val="20"/>
          <w:szCs w:val="20"/>
          <w:lang w:eastAsia="fr-FR"/>
        </w:rPr>
        <w:t xml:space="preserve"> 21h</w:t>
      </w:r>
    </w:p>
    <w:p w:rsidR="00ED743E" w:rsidRPr="00ED743E" w:rsidRDefault="00ED743E" w:rsidP="00ED743E">
      <w:pPr>
        <w:shd w:val="clear" w:color="auto" w:fill="FFFFFF"/>
        <w:spacing w:before="150" w:after="150" w:line="315" w:lineRule="atLeast"/>
        <w:outlineLvl w:val="2"/>
        <w:rPr>
          <w:rFonts w:ascii="inherit" w:eastAsia="Times New Roman" w:hAnsi="inherit" w:cs="Helvetica"/>
          <w:b/>
          <w:bCs/>
          <w:color w:val="333333"/>
          <w:sz w:val="26"/>
          <w:szCs w:val="26"/>
          <w:lang w:eastAsia="fr-FR"/>
        </w:rPr>
      </w:pPr>
      <w:r w:rsidRPr="00ED743E">
        <w:rPr>
          <w:rFonts w:ascii="inherit" w:eastAsia="Times New Roman" w:hAnsi="inherit" w:cs="Helvetica"/>
          <w:b/>
          <w:bCs/>
          <w:color w:val="333333"/>
          <w:sz w:val="26"/>
          <w:szCs w:val="26"/>
          <w:lang w:eastAsia="fr-FR"/>
        </w:rPr>
        <w:t>Exercice 6.3</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ED743E">
        <w:rPr>
          <w:rFonts w:ascii="Consolas" w:eastAsia="Times New Roman" w:hAnsi="Consolas" w:cs="Courier New"/>
          <w:b/>
          <w:bCs/>
          <w:color w:val="333333"/>
          <w:sz w:val="20"/>
          <w:szCs w:val="20"/>
          <w:lang w:val="en-US" w:eastAsia="fr-FR"/>
        </w:rPr>
        <w:t xml:space="preserve">/* </w:t>
      </w:r>
      <w:proofErr w:type="spellStart"/>
      <w:r w:rsidRPr="00ED743E">
        <w:rPr>
          <w:rFonts w:ascii="Consolas" w:eastAsia="Times New Roman" w:hAnsi="Consolas" w:cs="Courier New"/>
          <w:b/>
          <w:bCs/>
          <w:color w:val="333333"/>
          <w:sz w:val="20"/>
          <w:szCs w:val="20"/>
          <w:lang w:val="en-US" w:eastAsia="fr-FR"/>
        </w:rPr>
        <w:t>i</w:t>
      </w:r>
      <w:proofErr w:type="spellEnd"/>
      <w:r w:rsidRPr="00ED743E">
        <w:rPr>
          <w:rFonts w:ascii="Consolas" w:eastAsia="Times New Roman" w:hAnsi="Consolas" w:cs="Courier New"/>
          <w:b/>
          <w:bCs/>
          <w:color w:val="333333"/>
          <w:sz w:val="20"/>
          <w:szCs w:val="20"/>
          <w:lang w:val="en-US" w:eastAsia="fr-FR"/>
        </w:rPr>
        <w:t xml:space="preserve"> = 0; */</w:t>
      </w:r>
      <w:r w:rsidRPr="00ED743E">
        <w:rPr>
          <w:rFonts w:ascii="Consolas" w:eastAsia="Times New Roman" w:hAnsi="Consolas" w:cs="Courier New"/>
          <w:color w:val="333333"/>
          <w:sz w:val="20"/>
          <w:szCs w:val="20"/>
          <w:lang w:val="en-US" w:eastAsia="fr-FR"/>
        </w:rPr>
        <w:br/>
        <w:t xml:space="preserve">       </w:t>
      </w:r>
      <w:proofErr w:type="spellStart"/>
      <w:r w:rsidRPr="00ED743E">
        <w:rPr>
          <w:rFonts w:ascii="Consolas" w:eastAsia="Times New Roman" w:hAnsi="Consolas" w:cs="Courier New"/>
          <w:color w:val="333333"/>
          <w:sz w:val="20"/>
          <w:szCs w:val="20"/>
          <w:lang w:val="en-US" w:eastAsia="fr-FR"/>
        </w:rPr>
        <w:t>mov</w:t>
      </w:r>
      <w:proofErr w:type="spellEnd"/>
      <w:r w:rsidRPr="00ED743E">
        <w:rPr>
          <w:rFonts w:ascii="Consolas" w:eastAsia="Times New Roman" w:hAnsi="Consolas" w:cs="Courier New"/>
          <w:color w:val="333333"/>
          <w:sz w:val="20"/>
          <w:szCs w:val="20"/>
          <w:lang w:val="en-US" w:eastAsia="fr-FR"/>
        </w:rPr>
        <w:t xml:space="preserve"> [</w:t>
      </w:r>
      <w:proofErr w:type="spellStart"/>
      <w:r w:rsidRPr="00ED743E">
        <w:rPr>
          <w:rFonts w:ascii="Consolas" w:eastAsia="Times New Roman" w:hAnsi="Consolas" w:cs="Courier New"/>
          <w:color w:val="333333"/>
          <w:sz w:val="20"/>
          <w:szCs w:val="20"/>
          <w:lang w:val="en-US" w:eastAsia="fr-FR"/>
        </w:rPr>
        <w:t>i</w:t>
      </w:r>
      <w:proofErr w:type="spellEnd"/>
      <w:r w:rsidRPr="00ED743E">
        <w:rPr>
          <w:rFonts w:ascii="Consolas" w:eastAsia="Times New Roman" w:hAnsi="Consolas" w:cs="Courier New"/>
          <w:color w:val="333333"/>
          <w:sz w:val="20"/>
          <w:szCs w:val="20"/>
          <w:lang w:val="en-US" w:eastAsia="fr-FR"/>
        </w:rPr>
        <w:t>],0</w:t>
      </w:r>
      <w:r w:rsidRPr="00ED743E">
        <w:rPr>
          <w:rFonts w:ascii="Consolas" w:eastAsia="Times New Roman" w:hAnsi="Consolas" w:cs="Courier New"/>
          <w:color w:val="333333"/>
          <w:sz w:val="20"/>
          <w:szCs w:val="20"/>
          <w:lang w:val="en-US" w:eastAsia="fr-FR"/>
        </w:rPr>
        <w:br/>
      </w:r>
      <w:r w:rsidRPr="00ED743E">
        <w:rPr>
          <w:rFonts w:ascii="Consolas" w:eastAsia="Times New Roman" w:hAnsi="Consolas" w:cs="Courier New"/>
          <w:b/>
          <w:bCs/>
          <w:color w:val="333333"/>
          <w:sz w:val="20"/>
          <w:szCs w:val="20"/>
          <w:lang w:val="en-US" w:eastAsia="fr-FR"/>
        </w:rPr>
        <w:t>/* while (</w:t>
      </w:r>
      <w:proofErr w:type="spellStart"/>
      <w:r w:rsidRPr="00ED743E">
        <w:rPr>
          <w:rFonts w:ascii="Consolas" w:eastAsia="Times New Roman" w:hAnsi="Consolas" w:cs="Courier New"/>
          <w:b/>
          <w:bCs/>
          <w:color w:val="333333"/>
          <w:sz w:val="20"/>
          <w:szCs w:val="20"/>
          <w:lang w:val="en-US" w:eastAsia="fr-FR"/>
        </w:rPr>
        <w:t>chaine</w:t>
      </w:r>
      <w:proofErr w:type="spellEnd"/>
      <w:r w:rsidRPr="00ED743E">
        <w:rPr>
          <w:rFonts w:ascii="Consolas" w:eastAsia="Times New Roman" w:hAnsi="Consolas" w:cs="Courier New"/>
          <w:b/>
          <w:bCs/>
          <w:color w:val="333333"/>
          <w:sz w:val="20"/>
          <w:szCs w:val="20"/>
          <w:lang w:val="en-US" w:eastAsia="fr-FR"/>
        </w:rPr>
        <w:t>[</w:t>
      </w:r>
      <w:proofErr w:type="spellStart"/>
      <w:r w:rsidRPr="00ED743E">
        <w:rPr>
          <w:rFonts w:ascii="Consolas" w:eastAsia="Times New Roman" w:hAnsi="Consolas" w:cs="Courier New"/>
          <w:b/>
          <w:bCs/>
          <w:color w:val="333333"/>
          <w:sz w:val="20"/>
          <w:szCs w:val="20"/>
          <w:lang w:val="en-US" w:eastAsia="fr-FR"/>
        </w:rPr>
        <w:t>i</w:t>
      </w:r>
      <w:proofErr w:type="spellEnd"/>
      <w:r w:rsidRPr="00ED743E">
        <w:rPr>
          <w:rFonts w:ascii="Consolas" w:eastAsia="Times New Roman" w:hAnsi="Consolas" w:cs="Courier New"/>
          <w:b/>
          <w:bCs/>
          <w:color w:val="333333"/>
          <w:sz w:val="20"/>
          <w:szCs w:val="20"/>
          <w:lang w:val="en-US" w:eastAsia="fr-FR"/>
        </w:rPr>
        <w:t>] != '\0') { */</w:t>
      </w:r>
      <w:r w:rsidRPr="00ED743E">
        <w:rPr>
          <w:rFonts w:ascii="Consolas" w:eastAsia="Times New Roman" w:hAnsi="Consolas" w:cs="Courier New"/>
          <w:color w:val="333333"/>
          <w:sz w:val="20"/>
          <w:szCs w:val="20"/>
          <w:lang w:val="en-US" w:eastAsia="fr-FR"/>
        </w:rPr>
        <w:br/>
        <w:t xml:space="preserve"> </w:t>
      </w:r>
      <w:proofErr w:type="spellStart"/>
      <w:r w:rsidRPr="00ED743E">
        <w:rPr>
          <w:rFonts w:ascii="Consolas" w:eastAsia="Times New Roman" w:hAnsi="Consolas" w:cs="Courier New"/>
          <w:color w:val="333333"/>
          <w:sz w:val="20"/>
          <w:szCs w:val="20"/>
          <w:lang w:val="en-US" w:eastAsia="fr-FR"/>
        </w:rPr>
        <w:t>mov</w:t>
      </w:r>
      <w:proofErr w:type="spellEnd"/>
      <w:r w:rsidRPr="00ED743E">
        <w:rPr>
          <w:rFonts w:ascii="Consolas" w:eastAsia="Times New Roman" w:hAnsi="Consolas" w:cs="Courier New"/>
          <w:color w:val="333333"/>
          <w:sz w:val="20"/>
          <w:szCs w:val="20"/>
          <w:lang w:val="en-US" w:eastAsia="fr-FR"/>
        </w:rPr>
        <w:t xml:space="preserve"> </w:t>
      </w:r>
      <w:proofErr w:type="spellStart"/>
      <w:r w:rsidRPr="00ED743E">
        <w:rPr>
          <w:rFonts w:ascii="Consolas" w:eastAsia="Times New Roman" w:hAnsi="Consolas" w:cs="Courier New"/>
          <w:color w:val="333333"/>
          <w:sz w:val="20"/>
          <w:szCs w:val="20"/>
          <w:lang w:val="en-US" w:eastAsia="fr-FR"/>
        </w:rPr>
        <w:t>bx,offset</w:t>
      </w:r>
      <w:proofErr w:type="spellEnd"/>
      <w:r w:rsidRPr="00ED743E">
        <w:rPr>
          <w:rFonts w:ascii="Consolas" w:eastAsia="Times New Roman" w:hAnsi="Consolas" w:cs="Courier New"/>
          <w:color w:val="333333"/>
          <w:sz w:val="20"/>
          <w:szCs w:val="20"/>
          <w:lang w:val="en-US" w:eastAsia="fr-FR"/>
        </w:rPr>
        <w:t xml:space="preserve"> </w:t>
      </w:r>
      <w:proofErr w:type="spellStart"/>
      <w:r w:rsidRPr="00ED743E">
        <w:rPr>
          <w:rFonts w:ascii="Consolas" w:eastAsia="Times New Roman" w:hAnsi="Consolas" w:cs="Courier New"/>
          <w:color w:val="333333"/>
          <w:sz w:val="20"/>
          <w:szCs w:val="20"/>
          <w:lang w:val="en-US" w:eastAsia="fr-FR"/>
        </w:rPr>
        <w:t>chaine</w:t>
      </w:r>
      <w:proofErr w:type="spellEnd"/>
      <w:r w:rsidRPr="00ED743E">
        <w:rPr>
          <w:rFonts w:ascii="Consolas" w:eastAsia="Times New Roman" w:hAnsi="Consolas" w:cs="Courier New"/>
          <w:color w:val="333333"/>
          <w:sz w:val="20"/>
          <w:szCs w:val="20"/>
          <w:lang w:val="en-US" w:eastAsia="fr-FR"/>
        </w:rPr>
        <w:br/>
        <w:t xml:space="preserve">whil0:  </w:t>
      </w:r>
      <w:proofErr w:type="spellStart"/>
      <w:r w:rsidRPr="00ED743E">
        <w:rPr>
          <w:rFonts w:ascii="Consolas" w:eastAsia="Times New Roman" w:hAnsi="Consolas" w:cs="Courier New"/>
          <w:color w:val="333333"/>
          <w:sz w:val="20"/>
          <w:szCs w:val="20"/>
          <w:lang w:val="en-US" w:eastAsia="fr-FR"/>
        </w:rPr>
        <w:t>mov</w:t>
      </w:r>
      <w:proofErr w:type="spellEnd"/>
      <w:r w:rsidRPr="00ED743E">
        <w:rPr>
          <w:rFonts w:ascii="Consolas" w:eastAsia="Times New Roman" w:hAnsi="Consolas" w:cs="Courier New"/>
          <w:color w:val="333333"/>
          <w:sz w:val="20"/>
          <w:szCs w:val="20"/>
          <w:lang w:val="en-US" w:eastAsia="fr-FR"/>
        </w:rPr>
        <w:t xml:space="preserve"> si,[</w:t>
      </w:r>
      <w:proofErr w:type="spellStart"/>
      <w:r w:rsidRPr="00ED743E">
        <w:rPr>
          <w:rFonts w:ascii="Consolas" w:eastAsia="Times New Roman" w:hAnsi="Consolas" w:cs="Courier New"/>
          <w:color w:val="333333"/>
          <w:sz w:val="20"/>
          <w:szCs w:val="20"/>
          <w:lang w:val="en-US" w:eastAsia="fr-FR"/>
        </w:rPr>
        <w:t>i</w:t>
      </w:r>
      <w:proofErr w:type="spellEnd"/>
      <w:r w:rsidRPr="00ED743E">
        <w:rPr>
          <w:rFonts w:ascii="Consolas" w:eastAsia="Times New Roman" w:hAnsi="Consolas" w:cs="Courier New"/>
          <w:color w:val="333333"/>
          <w:sz w:val="20"/>
          <w:szCs w:val="20"/>
          <w:lang w:val="en-US" w:eastAsia="fr-FR"/>
        </w:rPr>
        <w:t>]</w:t>
      </w:r>
      <w:r w:rsidRPr="00ED743E">
        <w:rPr>
          <w:rFonts w:ascii="Consolas" w:eastAsia="Times New Roman" w:hAnsi="Consolas" w:cs="Courier New"/>
          <w:color w:val="333333"/>
          <w:sz w:val="20"/>
          <w:szCs w:val="20"/>
          <w:lang w:val="en-US" w:eastAsia="fr-FR"/>
        </w:rPr>
        <w:br/>
        <w:t xml:space="preserve">  </w:t>
      </w:r>
      <w:proofErr w:type="spellStart"/>
      <w:r w:rsidRPr="00ED743E">
        <w:rPr>
          <w:rFonts w:ascii="Consolas" w:eastAsia="Times New Roman" w:hAnsi="Consolas" w:cs="Courier New"/>
          <w:color w:val="333333"/>
          <w:sz w:val="20"/>
          <w:szCs w:val="20"/>
          <w:lang w:val="en-US" w:eastAsia="fr-FR"/>
        </w:rPr>
        <w:t>cmp</w:t>
      </w:r>
      <w:proofErr w:type="spellEnd"/>
      <w:r w:rsidRPr="00ED743E">
        <w:rPr>
          <w:rFonts w:ascii="Consolas" w:eastAsia="Times New Roman" w:hAnsi="Consolas" w:cs="Courier New"/>
          <w:color w:val="333333"/>
          <w:sz w:val="20"/>
          <w:szCs w:val="20"/>
          <w:lang w:val="en-US" w:eastAsia="fr-FR"/>
        </w:rPr>
        <w:t xml:space="preserve"> byte </w:t>
      </w:r>
      <w:proofErr w:type="spellStart"/>
      <w:r w:rsidRPr="00ED743E">
        <w:rPr>
          <w:rFonts w:ascii="Consolas" w:eastAsia="Times New Roman" w:hAnsi="Consolas" w:cs="Courier New"/>
          <w:color w:val="333333"/>
          <w:sz w:val="20"/>
          <w:szCs w:val="20"/>
          <w:lang w:val="en-US" w:eastAsia="fr-FR"/>
        </w:rPr>
        <w:t>ptr</w:t>
      </w:r>
      <w:proofErr w:type="spellEnd"/>
      <w:r w:rsidRPr="00ED743E">
        <w:rPr>
          <w:rFonts w:ascii="Consolas" w:eastAsia="Times New Roman" w:hAnsi="Consolas" w:cs="Courier New"/>
          <w:color w:val="333333"/>
          <w:sz w:val="20"/>
          <w:szCs w:val="20"/>
          <w:lang w:val="en-US" w:eastAsia="fr-FR"/>
        </w:rPr>
        <w:t>[</w:t>
      </w:r>
      <w:proofErr w:type="spellStart"/>
      <w:r w:rsidRPr="00ED743E">
        <w:rPr>
          <w:rFonts w:ascii="Consolas" w:eastAsia="Times New Roman" w:hAnsi="Consolas" w:cs="Courier New"/>
          <w:color w:val="333333"/>
          <w:sz w:val="20"/>
          <w:szCs w:val="20"/>
          <w:lang w:val="en-US" w:eastAsia="fr-FR"/>
        </w:rPr>
        <w:t>bx+si</w:t>
      </w:r>
      <w:proofErr w:type="spellEnd"/>
      <w:r w:rsidRPr="00ED743E">
        <w:rPr>
          <w:rFonts w:ascii="Consolas" w:eastAsia="Times New Roman" w:hAnsi="Consolas" w:cs="Courier New"/>
          <w:color w:val="333333"/>
          <w:sz w:val="20"/>
          <w:szCs w:val="20"/>
          <w:lang w:val="en-US" w:eastAsia="fr-FR"/>
        </w:rPr>
        <w:t>],'\0'</w:t>
      </w:r>
      <w:r w:rsidRPr="00ED743E">
        <w:rPr>
          <w:rFonts w:ascii="Consolas" w:eastAsia="Times New Roman" w:hAnsi="Consolas" w:cs="Courier New"/>
          <w:color w:val="333333"/>
          <w:sz w:val="20"/>
          <w:szCs w:val="20"/>
          <w:lang w:val="en-US" w:eastAsia="fr-FR"/>
        </w:rPr>
        <w:br/>
        <w:t xml:space="preserve">    je      endwh0</w:t>
      </w:r>
      <w:r w:rsidRPr="00ED743E">
        <w:rPr>
          <w:rFonts w:ascii="Consolas" w:eastAsia="Times New Roman" w:hAnsi="Consolas" w:cs="Courier New"/>
          <w:color w:val="333333"/>
          <w:sz w:val="20"/>
          <w:szCs w:val="20"/>
          <w:lang w:val="en-US" w:eastAsia="fr-FR"/>
        </w:rPr>
        <w:br/>
      </w:r>
      <w:r w:rsidRPr="00ED743E">
        <w:rPr>
          <w:rFonts w:ascii="Consolas" w:eastAsia="Times New Roman" w:hAnsi="Consolas" w:cs="Courier New"/>
          <w:b/>
          <w:bCs/>
          <w:color w:val="333333"/>
          <w:sz w:val="20"/>
          <w:szCs w:val="20"/>
          <w:lang w:val="en-US" w:eastAsia="fr-FR"/>
        </w:rPr>
        <w:t>/*   if (</w:t>
      </w:r>
      <w:proofErr w:type="spellStart"/>
      <w:r w:rsidRPr="00ED743E">
        <w:rPr>
          <w:rFonts w:ascii="Consolas" w:eastAsia="Times New Roman" w:hAnsi="Consolas" w:cs="Courier New"/>
          <w:b/>
          <w:bCs/>
          <w:color w:val="333333"/>
          <w:sz w:val="20"/>
          <w:szCs w:val="20"/>
          <w:lang w:val="en-US" w:eastAsia="fr-FR"/>
        </w:rPr>
        <w:t>chaine</w:t>
      </w:r>
      <w:proofErr w:type="spellEnd"/>
      <w:r w:rsidRPr="00ED743E">
        <w:rPr>
          <w:rFonts w:ascii="Consolas" w:eastAsia="Times New Roman" w:hAnsi="Consolas" w:cs="Courier New"/>
          <w:b/>
          <w:bCs/>
          <w:color w:val="333333"/>
          <w:sz w:val="20"/>
          <w:szCs w:val="20"/>
          <w:lang w:val="en-US" w:eastAsia="fr-FR"/>
        </w:rPr>
        <w:t>[</w:t>
      </w:r>
      <w:proofErr w:type="spellStart"/>
      <w:r w:rsidRPr="00ED743E">
        <w:rPr>
          <w:rFonts w:ascii="Consolas" w:eastAsia="Times New Roman" w:hAnsi="Consolas" w:cs="Courier New"/>
          <w:b/>
          <w:bCs/>
          <w:color w:val="333333"/>
          <w:sz w:val="20"/>
          <w:szCs w:val="20"/>
          <w:lang w:val="en-US" w:eastAsia="fr-FR"/>
        </w:rPr>
        <w:t>i</w:t>
      </w:r>
      <w:proofErr w:type="spellEnd"/>
      <w:r w:rsidRPr="00ED743E">
        <w:rPr>
          <w:rFonts w:ascii="Consolas" w:eastAsia="Times New Roman" w:hAnsi="Consolas" w:cs="Courier New"/>
          <w:b/>
          <w:bCs/>
          <w:color w:val="333333"/>
          <w:sz w:val="20"/>
          <w:szCs w:val="20"/>
          <w:lang w:val="en-US" w:eastAsia="fr-FR"/>
        </w:rPr>
        <w:t>] == ',') */</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en-US" w:eastAsia="fr-FR"/>
        </w:rPr>
      </w:pPr>
      <w:r w:rsidRPr="00ED743E">
        <w:rPr>
          <w:rFonts w:ascii="Consolas" w:eastAsia="Times New Roman" w:hAnsi="Consolas" w:cs="Courier New"/>
          <w:color w:val="333333"/>
          <w:sz w:val="20"/>
          <w:szCs w:val="20"/>
          <w:lang w:val="en-US" w:eastAsia="fr-FR"/>
        </w:rPr>
        <w:t xml:space="preserve">        </w:t>
      </w:r>
      <w:proofErr w:type="spellStart"/>
      <w:r w:rsidRPr="00ED743E">
        <w:rPr>
          <w:rFonts w:ascii="Consolas" w:eastAsia="Times New Roman" w:hAnsi="Consolas" w:cs="Courier New"/>
          <w:color w:val="333333"/>
          <w:sz w:val="20"/>
          <w:szCs w:val="20"/>
          <w:lang w:val="en-US" w:eastAsia="fr-FR"/>
        </w:rPr>
        <w:t>cmp</w:t>
      </w:r>
      <w:proofErr w:type="spellEnd"/>
      <w:r w:rsidRPr="00ED743E">
        <w:rPr>
          <w:rFonts w:ascii="Consolas" w:eastAsia="Times New Roman" w:hAnsi="Consolas" w:cs="Courier New"/>
          <w:color w:val="333333"/>
          <w:sz w:val="20"/>
          <w:szCs w:val="20"/>
          <w:lang w:val="en-US" w:eastAsia="fr-FR"/>
        </w:rPr>
        <w:t xml:space="preserve"> byte </w:t>
      </w:r>
      <w:proofErr w:type="spellStart"/>
      <w:r w:rsidRPr="00ED743E">
        <w:rPr>
          <w:rFonts w:ascii="Consolas" w:eastAsia="Times New Roman" w:hAnsi="Consolas" w:cs="Courier New"/>
          <w:color w:val="333333"/>
          <w:sz w:val="20"/>
          <w:szCs w:val="20"/>
          <w:lang w:val="en-US" w:eastAsia="fr-FR"/>
        </w:rPr>
        <w:t>ptr</w:t>
      </w:r>
      <w:proofErr w:type="spellEnd"/>
      <w:r w:rsidRPr="00ED743E">
        <w:rPr>
          <w:rFonts w:ascii="Consolas" w:eastAsia="Times New Roman" w:hAnsi="Consolas" w:cs="Courier New"/>
          <w:color w:val="333333"/>
          <w:sz w:val="20"/>
          <w:szCs w:val="20"/>
          <w:lang w:val="en-US" w:eastAsia="fr-FR"/>
        </w:rPr>
        <w:t>[</w:t>
      </w:r>
      <w:proofErr w:type="spellStart"/>
      <w:r w:rsidRPr="00ED743E">
        <w:rPr>
          <w:rFonts w:ascii="Consolas" w:eastAsia="Times New Roman" w:hAnsi="Consolas" w:cs="Courier New"/>
          <w:color w:val="333333"/>
          <w:sz w:val="20"/>
          <w:szCs w:val="20"/>
          <w:lang w:val="en-US" w:eastAsia="fr-FR"/>
        </w:rPr>
        <w:t>bx+si</w:t>
      </w:r>
      <w:proofErr w:type="spellEnd"/>
      <w:r w:rsidRPr="00ED743E">
        <w:rPr>
          <w:rFonts w:ascii="Consolas" w:eastAsia="Times New Roman" w:hAnsi="Consolas" w:cs="Courier New"/>
          <w:color w:val="333333"/>
          <w:sz w:val="20"/>
          <w:szCs w:val="20"/>
          <w:lang w:val="en-US" w:eastAsia="fr-FR"/>
        </w:rPr>
        <w:t>],','</w:t>
      </w:r>
      <w:r w:rsidRPr="00ED743E">
        <w:rPr>
          <w:rFonts w:ascii="Consolas" w:eastAsia="Times New Roman" w:hAnsi="Consolas" w:cs="Courier New"/>
          <w:color w:val="333333"/>
          <w:sz w:val="20"/>
          <w:szCs w:val="20"/>
          <w:lang w:val="en-US" w:eastAsia="fr-FR"/>
        </w:rPr>
        <w:br/>
        <w:t xml:space="preserve">     </w:t>
      </w:r>
      <w:proofErr w:type="spellStart"/>
      <w:r w:rsidRPr="00ED743E">
        <w:rPr>
          <w:rFonts w:ascii="Consolas" w:eastAsia="Times New Roman" w:hAnsi="Consolas" w:cs="Courier New"/>
          <w:color w:val="333333"/>
          <w:sz w:val="20"/>
          <w:szCs w:val="20"/>
          <w:lang w:val="en-US" w:eastAsia="fr-FR"/>
        </w:rPr>
        <w:t>jne</w:t>
      </w:r>
      <w:proofErr w:type="spellEnd"/>
      <w:r w:rsidRPr="00ED743E">
        <w:rPr>
          <w:rFonts w:ascii="Consolas" w:eastAsia="Times New Roman" w:hAnsi="Consolas" w:cs="Courier New"/>
          <w:color w:val="333333"/>
          <w:sz w:val="20"/>
          <w:szCs w:val="20"/>
          <w:lang w:val="en-US" w:eastAsia="fr-FR"/>
        </w:rPr>
        <w:t xml:space="preserve"> endif0</w:t>
      </w:r>
      <w:r w:rsidRPr="00ED743E">
        <w:rPr>
          <w:rFonts w:ascii="Consolas" w:eastAsia="Times New Roman" w:hAnsi="Consolas" w:cs="Courier New"/>
          <w:color w:val="333333"/>
          <w:sz w:val="20"/>
          <w:szCs w:val="20"/>
          <w:lang w:val="en-US" w:eastAsia="fr-FR"/>
        </w:rPr>
        <w:br/>
      </w:r>
      <w:r w:rsidRPr="00ED743E">
        <w:rPr>
          <w:rFonts w:ascii="Consolas" w:eastAsia="Times New Roman" w:hAnsi="Consolas" w:cs="Courier New"/>
          <w:b/>
          <w:bCs/>
          <w:color w:val="333333"/>
          <w:sz w:val="20"/>
          <w:szCs w:val="20"/>
          <w:lang w:val="en-US" w:eastAsia="fr-FR"/>
        </w:rPr>
        <w:t xml:space="preserve">/*               </w:t>
      </w:r>
      <w:proofErr w:type="spellStart"/>
      <w:r w:rsidRPr="00ED743E">
        <w:rPr>
          <w:rFonts w:ascii="Consolas" w:eastAsia="Times New Roman" w:hAnsi="Consolas" w:cs="Courier New"/>
          <w:b/>
          <w:bCs/>
          <w:color w:val="333333"/>
          <w:sz w:val="20"/>
          <w:szCs w:val="20"/>
          <w:lang w:val="en-US" w:eastAsia="fr-FR"/>
        </w:rPr>
        <w:t>chaine</w:t>
      </w:r>
      <w:proofErr w:type="spellEnd"/>
      <w:r w:rsidRPr="00ED743E">
        <w:rPr>
          <w:rFonts w:ascii="Consolas" w:eastAsia="Times New Roman" w:hAnsi="Consolas" w:cs="Courier New"/>
          <w:b/>
          <w:bCs/>
          <w:color w:val="333333"/>
          <w:sz w:val="20"/>
          <w:szCs w:val="20"/>
          <w:lang w:val="en-US" w:eastAsia="fr-FR"/>
        </w:rPr>
        <w:t>[</w:t>
      </w:r>
      <w:proofErr w:type="spellStart"/>
      <w:r w:rsidRPr="00ED743E">
        <w:rPr>
          <w:rFonts w:ascii="Consolas" w:eastAsia="Times New Roman" w:hAnsi="Consolas" w:cs="Courier New"/>
          <w:b/>
          <w:bCs/>
          <w:color w:val="333333"/>
          <w:sz w:val="20"/>
          <w:szCs w:val="20"/>
          <w:lang w:val="en-US" w:eastAsia="fr-FR"/>
        </w:rPr>
        <w:t>i</w:t>
      </w:r>
      <w:proofErr w:type="spellEnd"/>
      <w:r w:rsidRPr="00ED743E">
        <w:rPr>
          <w:rFonts w:ascii="Consolas" w:eastAsia="Times New Roman" w:hAnsi="Consolas" w:cs="Courier New"/>
          <w:b/>
          <w:bCs/>
          <w:color w:val="333333"/>
          <w:sz w:val="20"/>
          <w:szCs w:val="20"/>
          <w:lang w:val="en-US" w:eastAsia="fr-FR"/>
        </w:rPr>
        <w:t>] = ';' */</w:t>
      </w:r>
      <w:r w:rsidRPr="00ED743E">
        <w:rPr>
          <w:rFonts w:ascii="Consolas" w:eastAsia="Times New Roman" w:hAnsi="Consolas" w:cs="Courier New"/>
          <w:color w:val="333333"/>
          <w:sz w:val="20"/>
          <w:szCs w:val="20"/>
          <w:lang w:val="en-US" w:eastAsia="fr-FR"/>
        </w:rPr>
        <w:br/>
        <w:t xml:space="preserve">   </w:t>
      </w:r>
      <w:proofErr w:type="spellStart"/>
      <w:r w:rsidRPr="00ED743E">
        <w:rPr>
          <w:rFonts w:ascii="Consolas" w:eastAsia="Times New Roman" w:hAnsi="Consolas" w:cs="Courier New"/>
          <w:color w:val="333333"/>
          <w:sz w:val="20"/>
          <w:szCs w:val="20"/>
          <w:lang w:val="en-US" w:eastAsia="fr-FR"/>
        </w:rPr>
        <w:t>mov</w:t>
      </w:r>
      <w:proofErr w:type="spellEnd"/>
      <w:r w:rsidRPr="00ED743E">
        <w:rPr>
          <w:rFonts w:ascii="Consolas" w:eastAsia="Times New Roman" w:hAnsi="Consolas" w:cs="Courier New"/>
          <w:color w:val="333333"/>
          <w:sz w:val="20"/>
          <w:szCs w:val="20"/>
          <w:lang w:val="en-US" w:eastAsia="fr-FR"/>
        </w:rPr>
        <w:t xml:space="preserve"> byte </w:t>
      </w:r>
      <w:proofErr w:type="spellStart"/>
      <w:r w:rsidRPr="00ED743E">
        <w:rPr>
          <w:rFonts w:ascii="Consolas" w:eastAsia="Times New Roman" w:hAnsi="Consolas" w:cs="Courier New"/>
          <w:color w:val="333333"/>
          <w:sz w:val="20"/>
          <w:szCs w:val="20"/>
          <w:lang w:val="en-US" w:eastAsia="fr-FR"/>
        </w:rPr>
        <w:t>ptr</w:t>
      </w:r>
      <w:proofErr w:type="spellEnd"/>
      <w:r w:rsidRPr="00ED743E">
        <w:rPr>
          <w:rFonts w:ascii="Consolas" w:eastAsia="Times New Roman" w:hAnsi="Consolas" w:cs="Courier New"/>
          <w:color w:val="333333"/>
          <w:sz w:val="20"/>
          <w:szCs w:val="20"/>
          <w:lang w:val="en-US" w:eastAsia="fr-FR"/>
        </w:rPr>
        <w:t>[</w:t>
      </w:r>
      <w:proofErr w:type="spellStart"/>
      <w:r w:rsidRPr="00ED743E">
        <w:rPr>
          <w:rFonts w:ascii="Consolas" w:eastAsia="Times New Roman" w:hAnsi="Consolas" w:cs="Courier New"/>
          <w:color w:val="333333"/>
          <w:sz w:val="20"/>
          <w:szCs w:val="20"/>
          <w:lang w:val="en-US" w:eastAsia="fr-FR"/>
        </w:rPr>
        <w:t>bx+si</w:t>
      </w:r>
      <w:proofErr w:type="spellEnd"/>
      <w:r w:rsidRPr="00ED743E">
        <w:rPr>
          <w:rFonts w:ascii="Consolas" w:eastAsia="Times New Roman" w:hAnsi="Consolas" w:cs="Courier New"/>
          <w:color w:val="333333"/>
          <w:sz w:val="20"/>
          <w:szCs w:val="20"/>
          <w:lang w:val="en-US" w:eastAsia="fr-FR"/>
        </w:rPr>
        <w:t>],';'</w:t>
      </w:r>
      <w:r w:rsidRPr="00ED743E">
        <w:rPr>
          <w:rFonts w:ascii="Consolas" w:eastAsia="Times New Roman" w:hAnsi="Consolas" w:cs="Courier New"/>
          <w:color w:val="333333"/>
          <w:sz w:val="20"/>
          <w:szCs w:val="20"/>
          <w:lang w:val="en-US" w:eastAsia="fr-FR"/>
        </w:rPr>
        <w:br/>
        <w:t>endif0:</w:t>
      </w:r>
      <w:r w:rsidRPr="00ED743E">
        <w:rPr>
          <w:rFonts w:ascii="Consolas" w:eastAsia="Times New Roman" w:hAnsi="Consolas" w:cs="Courier New"/>
          <w:color w:val="333333"/>
          <w:sz w:val="20"/>
          <w:szCs w:val="20"/>
          <w:lang w:val="en-US" w:eastAsia="fr-FR"/>
        </w:rPr>
        <w:br/>
      </w:r>
      <w:r w:rsidRPr="00ED743E">
        <w:rPr>
          <w:rFonts w:ascii="Consolas" w:eastAsia="Times New Roman" w:hAnsi="Consolas" w:cs="Courier New"/>
          <w:b/>
          <w:bCs/>
          <w:color w:val="333333"/>
          <w:sz w:val="20"/>
          <w:szCs w:val="20"/>
          <w:lang w:val="en-US" w:eastAsia="fr-FR"/>
        </w:rPr>
        <w:t xml:space="preserve">/*   </w:t>
      </w:r>
      <w:proofErr w:type="spellStart"/>
      <w:r w:rsidRPr="00ED743E">
        <w:rPr>
          <w:rFonts w:ascii="Consolas" w:eastAsia="Times New Roman" w:hAnsi="Consolas" w:cs="Courier New"/>
          <w:b/>
          <w:bCs/>
          <w:color w:val="333333"/>
          <w:sz w:val="20"/>
          <w:szCs w:val="20"/>
          <w:lang w:val="en-US" w:eastAsia="fr-FR"/>
        </w:rPr>
        <w:t>i</w:t>
      </w:r>
      <w:proofErr w:type="spellEnd"/>
      <w:r w:rsidRPr="00ED743E">
        <w:rPr>
          <w:rFonts w:ascii="Consolas" w:eastAsia="Times New Roman" w:hAnsi="Consolas" w:cs="Courier New"/>
          <w:b/>
          <w:bCs/>
          <w:color w:val="333333"/>
          <w:sz w:val="20"/>
          <w:szCs w:val="20"/>
          <w:lang w:val="en-US" w:eastAsia="fr-FR"/>
        </w:rPr>
        <w:t>++; */</w:t>
      </w:r>
      <w:r w:rsidRPr="00ED743E">
        <w:rPr>
          <w:rFonts w:ascii="Consolas" w:eastAsia="Times New Roman" w:hAnsi="Consolas" w:cs="Courier New"/>
          <w:color w:val="333333"/>
          <w:sz w:val="20"/>
          <w:szCs w:val="20"/>
          <w:lang w:val="en-US" w:eastAsia="fr-FR"/>
        </w:rPr>
        <w:br/>
        <w:t xml:space="preserve">      inc [</w:t>
      </w:r>
      <w:proofErr w:type="spellStart"/>
      <w:r w:rsidRPr="00ED743E">
        <w:rPr>
          <w:rFonts w:ascii="Consolas" w:eastAsia="Times New Roman" w:hAnsi="Consolas" w:cs="Courier New"/>
          <w:color w:val="333333"/>
          <w:sz w:val="20"/>
          <w:szCs w:val="20"/>
          <w:lang w:val="en-US" w:eastAsia="fr-FR"/>
        </w:rPr>
        <w:t>i</w:t>
      </w:r>
      <w:proofErr w:type="spellEnd"/>
      <w:r w:rsidRPr="00ED743E">
        <w:rPr>
          <w:rFonts w:ascii="Consolas" w:eastAsia="Times New Roman" w:hAnsi="Consolas" w:cs="Courier New"/>
          <w:color w:val="333333"/>
          <w:sz w:val="20"/>
          <w:szCs w:val="20"/>
          <w:lang w:val="en-US" w:eastAsia="fr-FR"/>
        </w:rPr>
        <w:t>];</w:t>
      </w:r>
      <w:r w:rsidRPr="00ED743E">
        <w:rPr>
          <w:rFonts w:ascii="Consolas" w:eastAsia="Times New Roman" w:hAnsi="Consolas" w:cs="Courier New"/>
          <w:color w:val="333333"/>
          <w:sz w:val="20"/>
          <w:szCs w:val="20"/>
          <w:lang w:val="en-US" w:eastAsia="fr-FR"/>
        </w:rPr>
        <w:br/>
      </w:r>
      <w:r w:rsidRPr="00ED743E">
        <w:rPr>
          <w:rFonts w:ascii="Consolas" w:eastAsia="Times New Roman" w:hAnsi="Consolas" w:cs="Courier New"/>
          <w:b/>
          <w:bCs/>
          <w:color w:val="333333"/>
          <w:sz w:val="20"/>
          <w:szCs w:val="20"/>
          <w:lang w:val="en-US" w:eastAsia="fr-FR"/>
        </w:rPr>
        <w:t>/* } */</w:t>
      </w:r>
      <w:r w:rsidRPr="00ED743E">
        <w:rPr>
          <w:rFonts w:ascii="Consolas" w:eastAsia="Times New Roman" w:hAnsi="Consolas" w:cs="Courier New"/>
          <w:color w:val="333333"/>
          <w:sz w:val="20"/>
          <w:szCs w:val="20"/>
          <w:lang w:val="en-US" w:eastAsia="fr-FR"/>
        </w:rPr>
        <w:br/>
        <w:t>endwh0:</w:t>
      </w:r>
    </w:p>
    <w:p w:rsidR="00ED743E" w:rsidRDefault="00ED743E" w:rsidP="00ED743E">
      <w:pPr>
        <w:shd w:val="clear" w:color="auto" w:fill="FFFFFF"/>
        <w:spacing w:after="150" w:line="240" w:lineRule="auto"/>
        <w:rPr>
          <w:rFonts w:ascii="Helvetica" w:eastAsia="Times New Roman" w:hAnsi="Helvetica" w:cs="Helvetica"/>
          <w:color w:val="333333"/>
          <w:sz w:val="21"/>
          <w:szCs w:val="21"/>
          <w:lang w:eastAsia="fr-FR"/>
        </w:rPr>
      </w:pPr>
    </w:p>
    <w:p w:rsidR="00ED743E" w:rsidRDefault="00ED743E" w:rsidP="00ED743E">
      <w:pPr>
        <w:shd w:val="clear" w:color="auto" w:fill="FFFFFF"/>
        <w:spacing w:after="150" w:line="240" w:lineRule="auto"/>
        <w:rPr>
          <w:rFonts w:ascii="Helvetica" w:eastAsia="Times New Roman" w:hAnsi="Helvetica" w:cs="Helvetica"/>
          <w:color w:val="333333"/>
          <w:sz w:val="21"/>
          <w:szCs w:val="21"/>
          <w:lang w:eastAsia="fr-FR"/>
        </w:rPr>
      </w:pPr>
    </w:p>
    <w:p w:rsidR="00ED743E" w:rsidRPr="00ED743E" w:rsidRDefault="00ED743E" w:rsidP="00ED743E">
      <w:pPr>
        <w:shd w:val="clear" w:color="auto" w:fill="FFFFFF"/>
        <w:spacing w:after="150" w:line="240" w:lineRule="auto"/>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lastRenderedPageBreak/>
        <w:t>NB :</w:t>
      </w:r>
    </w:p>
    <w:p w:rsidR="00ED743E" w:rsidRPr="00ED743E" w:rsidRDefault="00ED743E" w:rsidP="00ED743E">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fr-FR"/>
        </w:rPr>
      </w:pPr>
      <w:proofErr w:type="spellStart"/>
      <w:r w:rsidRPr="00ED743E">
        <w:rPr>
          <w:rFonts w:ascii="Helvetica" w:eastAsia="Times New Roman" w:hAnsi="Helvetica" w:cs="Helvetica"/>
          <w:color w:val="333333"/>
          <w:sz w:val="21"/>
          <w:szCs w:val="21"/>
          <w:lang w:eastAsia="fr-FR"/>
        </w:rPr>
        <w:t>byte</w:t>
      </w:r>
      <w:proofErr w:type="spellEnd"/>
      <w:r w:rsidRPr="00ED743E">
        <w:rPr>
          <w:rFonts w:ascii="Helvetica" w:eastAsia="Times New Roman" w:hAnsi="Helvetica" w:cs="Helvetica"/>
          <w:color w:val="333333"/>
          <w:sz w:val="21"/>
          <w:szCs w:val="21"/>
          <w:lang w:eastAsia="fr-FR"/>
        </w:rPr>
        <w:t xml:space="preserve"> </w:t>
      </w:r>
      <w:proofErr w:type="spellStart"/>
      <w:r w:rsidRPr="00ED743E">
        <w:rPr>
          <w:rFonts w:ascii="Helvetica" w:eastAsia="Times New Roman" w:hAnsi="Helvetica" w:cs="Helvetica"/>
          <w:color w:val="333333"/>
          <w:sz w:val="21"/>
          <w:szCs w:val="21"/>
          <w:lang w:eastAsia="fr-FR"/>
        </w:rPr>
        <w:t>ptr</w:t>
      </w:r>
      <w:proofErr w:type="spellEnd"/>
      <w:r w:rsidRPr="00ED743E">
        <w:rPr>
          <w:rFonts w:ascii="Helvetica" w:eastAsia="Times New Roman" w:hAnsi="Helvetica" w:cs="Helvetica"/>
          <w:color w:val="333333"/>
          <w:sz w:val="21"/>
          <w:szCs w:val="21"/>
          <w:lang w:eastAsia="fr-FR"/>
        </w:rPr>
        <w:t xml:space="preserve"> indique que les opérandes ont une taille de 8 bits</w:t>
      </w:r>
    </w:p>
    <w:p w:rsidR="00ED743E" w:rsidRPr="00ED743E" w:rsidRDefault="00ED743E" w:rsidP="00ED743E">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fr-FR"/>
        </w:rPr>
      </w:pPr>
      <w:proofErr w:type="spellStart"/>
      <w:r w:rsidRPr="00ED743E">
        <w:rPr>
          <w:rFonts w:ascii="Helvetica" w:eastAsia="Times New Roman" w:hAnsi="Helvetica" w:cs="Helvetica"/>
          <w:color w:val="333333"/>
          <w:sz w:val="21"/>
          <w:szCs w:val="21"/>
          <w:lang w:eastAsia="fr-FR"/>
        </w:rPr>
        <w:t>byte</w:t>
      </w:r>
      <w:proofErr w:type="spellEnd"/>
      <w:r w:rsidRPr="00ED743E">
        <w:rPr>
          <w:rFonts w:ascii="Helvetica" w:eastAsia="Times New Roman" w:hAnsi="Helvetica" w:cs="Helvetica"/>
          <w:color w:val="333333"/>
          <w:sz w:val="21"/>
          <w:szCs w:val="21"/>
          <w:lang w:eastAsia="fr-FR"/>
        </w:rPr>
        <w:t xml:space="preserve"> </w:t>
      </w:r>
      <w:proofErr w:type="spellStart"/>
      <w:r w:rsidRPr="00ED743E">
        <w:rPr>
          <w:rFonts w:ascii="Helvetica" w:eastAsia="Times New Roman" w:hAnsi="Helvetica" w:cs="Helvetica"/>
          <w:color w:val="333333"/>
          <w:sz w:val="21"/>
          <w:szCs w:val="21"/>
          <w:lang w:eastAsia="fr-FR"/>
        </w:rPr>
        <w:t>ptr</w:t>
      </w:r>
      <w:proofErr w:type="spellEnd"/>
      <w:r w:rsidRPr="00ED743E">
        <w:rPr>
          <w:rFonts w:ascii="Helvetica" w:eastAsia="Times New Roman" w:hAnsi="Helvetica" w:cs="Helvetica"/>
          <w:color w:val="333333"/>
          <w:sz w:val="21"/>
          <w:szCs w:val="21"/>
          <w:lang w:eastAsia="fr-FR"/>
        </w:rPr>
        <w:t xml:space="preserve"> est nécessaire quand aucun opérande ne précise sa taille</w:t>
      </w:r>
    </w:p>
    <w:p w:rsidR="00ED743E" w:rsidRPr="00ED743E" w:rsidRDefault="00ED743E" w:rsidP="00ED743E">
      <w:pPr>
        <w:shd w:val="clear" w:color="auto" w:fill="FFFFFF"/>
        <w:spacing w:before="150" w:after="150" w:line="315" w:lineRule="atLeast"/>
        <w:outlineLvl w:val="2"/>
        <w:rPr>
          <w:rFonts w:ascii="inherit" w:eastAsia="Times New Roman" w:hAnsi="inherit" w:cs="Helvetica"/>
          <w:b/>
          <w:bCs/>
          <w:color w:val="333333"/>
          <w:sz w:val="26"/>
          <w:szCs w:val="26"/>
          <w:lang w:eastAsia="fr-FR"/>
        </w:rPr>
      </w:pPr>
      <w:r w:rsidRPr="00ED743E">
        <w:rPr>
          <w:rFonts w:ascii="inherit" w:eastAsia="Times New Roman" w:hAnsi="inherit" w:cs="Helvetica"/>
          <w:b/>
          <w:bCs/>
          <w:color w:val="333333"/>
          <w:sz w:val="26"/>
          <w:szCs w:val="26"/>
          <w:lang w:eastAsia="fr-FR"/>
        </w:rPr>
        <w:t>Exercice 6.4 Réflexion</w:t>
      </w:r>
    </w:p>
    <w:p w:rsidR="00ED743E" w:rsidRPr="00ED743E" w:rsidRDefault="00ED743E" w:rsidP="00ED743E">
      <w:pPr>
        <w:shd w:val="clear" w:color="auto" w:fill="FFFFFF"/>
        <w:spacing w:after="150" w:line="240" w:lineRule="auto"/>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 xml:space="preserve">Dans un </w:t>
      </w:r>
      <w:proofErr w:type="spellStart"/>
      <w:r w:rsidRPr="00ED743E">
        <w:rPr>
          <w:rFonts w:ascii="Helvetica" w:eastAsia="Times New Roman" w:hAnsi="Helvetica" w:cs="Helvetica"/>
          <w:color w:val="333333"/>
          <w:sz w:val="21"/>
          <w:szCs w:val="21"/>
          <w:lang w:eastAsia="fr-FR"/>
        </w:rPr>
        <w:t>switch</w:t>
      </w:r>
      <w:proofErr w:type="spellEnd"/>
      <w:r w:rsidRPr="00ED743E">
        <w:rPr>
          <w:rFonts w:ascii="Helvetica" w:eastAsia="Times New Roman" w:hAnsi="Helvetica" w:cs="Helvetica"/>
          <w:color w:val="333333"/>
          <w:sz w:val="21"/>
          <w:szCs w:val="21"/>
          <w:lang w:eastAsia="fr-FR"/>
        </w:rPr>
        <w:t xml:space="preserve"> (expression) où expression ne peut prendre que des valeurs consécutives comme 0, 1, 2, 3... on peut faire pointer </w:t>
      </w:r>
      <w:proofErr w:type="spellStart"/>
      <w:r w:rsidRPr="00ED743E">
        <w:rPr>
          <w:rFonts w:ascii="Helvetica" w:eastAsia="Times New Roman" w:hAnsi="Helvetica" w:cs="Helvetica"/>
          <w:color w:val="333333"/>
          <w:sz w:val="21"/>
          <w:szCs w:val="21"/>
          <w:lang w:eastAsia="fr-FR"/>
        </w:rPr>
        <w:t>bx</w:t>
      </w:r>
      <w:proofErr w:type="spellEnd"/>
      <w:r w:rsidRPr="00ED743E">
        <w:rPr>
          <w:rFonts w:ascii="Helvetica" w:eastAsia="Times New Roman" w:hAnsi="Helvetica" w:cs="Helvetica"/>
          <w:color w:val="333333"/>
          <w:sz w:val="21"/>
          <w:szCs w:val="21"/>
          <w:lang w:eastAsia="fr-FR"/>
        </w:rPr>
        <w:t xml:space="preserve"> sur un tableau d'adresses de sauts. Si le tableau s'appelle </w:t>
      </w:r>
      <w:proofErr w:type="spellStart"/>
      <w:r w:rsidRPr="00ED743E">
        <w:rPr>
          <w:rFonts w:ascii="Helvetica" w:eastAsia="Times New Roman" w:hAnsi="Helvetica" w:cs="Helvetica"/>
          <w:color w:val="333333"/>
          <w:sz w:val="21"/>
          <w:szCs w:val="21"/>
          <w:lang w:eastAsia="fr-FR"/>
        </w:rPr>
        <w:t>tabJmp</w:t>
      </w:r>
      <w:proofErr w:type="spellEnd"/>
      <w:r w:rsidRPr="00ED743E">
        <w:rPr>
          <w:rFonts w:ascii="Helvetica" w:eastAsia="Times New Roman" w:hAnsi="Helvetica" w:cs="Helvetica"/>
          <w:color w:val="333333"/>
          <w:sz w:val="21"/>
          <w:szCs w:val="21"/>
          <w:lang w:eastAsia="fr-FR"/>
        </w:rPr>
        <w:t xml:space="preserve"> et que </w:t>
      </w:r>
      <w:proofErr w:type="spellStart"/>
      <w:r w:rsidRPr="00ED743E">
        <w:rPr>
          <w:rFonts w:ascii="Helvetica" w:eastAsia="Times New Roman" w:hAnsi="Helvetica" w:cs="Helvetica"/>
          <w:color w:val="333333"/>
          <w:sz w:val="21"/>
          <w:szCs w:val="21"/>
          <w:lang w:eastAsia="fr-FR"/>
        </w:rPr>
        <w:t>bx</w:t>
      </w:r>
      <w:proofErr w:type="spellEnd"/>
      <w:r w:rsidRPr="00ED743E">
        <w:rPr>
          <w:rFonts w:ascii="Helvetica" w:eastAsia="Times New Roman" w:hAnsi="Helvetica" w:cs="Helvetica"/>
          <w:color w:val="333333"/>
          <w:sz w:val="21"/>
          <w:szCs w:val="21"/>
          <w:lang w:eastAsia="fr-FR"/>
        </w:rPr>
        <w:t xml:space="preserve"> contient la valeur de l'expression, on écrira :</w:t>
      </w:r>
    </w:p>
    <w:p w:rsidR="00ED743E" w:rsidRPr="00ED743E" w:rsidRDefault="00ED743E" w:rsidP="00ED743E">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eastAsia="fr-FR"/>
        </w:rPr>
      </w:pPr>
      <w:r w:rsidRPr="00ED743E">
        <w:rPr>
          <w:rFonts w:ascii="Consolas" w:eastAsia="Times New Roman" w:hAnsi="Consolas" w:cs="Courier New"/>
          <w:color w:val="333333"/>
          <w:sz w:val="20"/>
          <w:szCs w:val="20"/>
          <w:lang w:eastAsia="fr-FR"/>
        </w:rPr>
        <w:t xml:space="preserve">       </w:t>
      </w:r>
      <w:proofErr w:type="spellStart"/>
      <w:r w:rsidRPr="00ED743E">
        <w:rPr>
          <w:rFonts w:ascii="Consolas" w:eastAsia="Times New Roman" w:hAnsi="Consolas" w:cs="Courier New"/>
          <w:color w:val="333333"/>
          <w:sz w:val="20"/>
          <w:szCs w:val="20"/>
          <w:lang w:eastAsia="fr-FR"/>
        </w:rPr>
        <w:t>add</w:t>
      </w:r>
      <w:proofErr w:type="spellEnd"/>
      <w:r w:rsidRPr="00ED743E">
        <w:rPr>
          <w:rFonts w:ascii="Consolas" w:eastAsia="Times New Roman" w:hAnsi="Consolas" w:cs="Courier New"/>
          <w:color w:val="333333"/>
          <w:sz w:val="20"/>
          <w:szCs w:val="20"/>
          <w:lang w:eastAsia="fr-FR"/>
        </w:rPr>
        <w:t xml:space="preserve"> </w:t>
      </w:r>
      <w:proofErr w:type="spellStart"/>
      <w:r w:rsidRPr="00ED743E">
        <w:rPr>
          <w:rFonts w:ascii="Consolas" w:eastAsia="Times New Roman" w:hAnsi="Consolas" w:cs="Courier New"/>
          <w:color w:val="333333"/>
          <w:sz w:val="20"/>
          <w:szCs w:val="20"/>
          <w:lang w:eastAsia="fr-FR"/>
        </w:rPr>
        <w:t>bx,bx</w:t>
      </w:r>
      <w:proofErr w:type="spellEnd"/>
      <w:r w:rsidRPr="00ED743E">
        <w:rPr>
          <w:rFonts w:ascii="Consolas" w:eastAsia="Times New Roman" w:hAnsi="Consolas" w:cs="Courier New"/>
          <w:color w:val="333333"/>
          <w:sz w:val="20"/>
          <w:szCs w:val="20"/>
          <w:lang w:eastAsia="fr-FR"/>
        </w:rPr>
        <w:br/>
        <w:t xml:space="preserve">   </w:t>
      </w:r>
      <w:proofErr w:type="spellStart"/>
      <w:r w:rsidRPr="00ED743E">
        <w:rPr>
          <w:rFonts w:ascii="Consolas" w:eastAsia="Times New Roman" w:hAnsi="Consolas" w:cs="Courier New"/>
          <w:color w:val="333333"/>
          <w:sz w:val="20"/>
          <w:szCs w:val="20"/>
          <w:lang w:eastAsia="fr-FR"/>
        </w:rPr>
        <w:t>jmp</w:t>
      </w:r>
      <w:proofErr w:type="spellEnd"/>
      <w:r w:rsidRPr="00ED743E">
        <w:rPr>
          <w:rFonts w:ascii="Consolas" w:eastAsia="Times New Roman" w:hAnsi="Consolas" w:cs="Courier New"/>
          <w:color w:val="333333"/>
          <w:sz w:val="20"/>
          <w:szCs w:val="20"/>
          <w:lang w:eastAsia="fr-FR"/>
        </w:rPr>
        <w:t xml:space="preserve"> [</w:t>
      </w:r>
      <w:proofErr w:type="spellStart"/>
      <w:r w:rsidRPr="00ED743E">
        <w:rPr>
          <w:rFonts w:ascii="Consolas" w:eastAsia="Times New Roman" w:hAnsi="Consolas" w:cs="Courier New"/>
          <w:color w:val="333333"/>
          <w:sz w:val="20"/>
          <w:szCs w:val="20"/>
          <w:lang w:eastAsia="fr-FR"/>
        </w:rPr>
        <w:t>bx</w:t>
      </w:r>
      <w:proofErr w:type="spellEnd"/>
      <w:r w:rsidRPr="00ED743E">
        <w:rPr>
          <w:rFonts w:ascii="Consolas" w:eastAsia="Times New Roman" w:hAnsi="Consolas" w:cs="Courier New"/>
          <w:color w:val="333333"/>
          <w:sz w:val="20"/>
          <w:szCs w:val="20"/>
          <w:lang w:eastAsia="fr-FR"/>
        </w:rPr>
        <w:t>+</w:t>
      </w:r>
      <w:proofErr w:type="spellStart"/>
      <w:r w:rsidRPr="00ED743E">
        <w:rPr>
          <w:rFonts w:ascii="Consolas" w:eastAsia="Times New Roman" w:hAnsi="Consolas" w:cs="Courier New"/>
          <w:color w:val="333333"/>
          <w:sz w:val="20"/>
          <w:szCs w:val="20"/>
          <w:lang w:eastAsia="fr-FR"/>
        </w:rPr>
        <w:t>tabJmp</w:t>
      </w:r>
      <w:proofErr w:type="spellEnd"/>
      <w:r w:rsidRPr="00ED743E">
        <w:rPr>
          <w:rFonts w:ascii="Consolas" w:eastAsia="Times New Roman" w:hAnsi="Consolas" w:cs="Courier New"/>
          <w:color w:val="333333"/>
          <w:sz w:val="20"/>
          <w:szCs w:val="20"/>
          <w:lang w:eastAsia="fr-FR"/>
        </w:rPr>
        <w:t>]</w:t>
      </w:r>
    </w:p>
    <w:p w:rsidR="00ED743E" w:rsidRPr="00ED743E" w:rsidRDefault="00ED743E" w:rsidP="00ED743E">
      <w:pPr>
        <w:shd w:val="clear" w:color="auto" w:fill="FFFFFF"/>
        <w:spacing w:after="150" w:line="240" w:lineRule="auto"/>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 xml:space="preserve">Si expression vaut 0, le saut aura lieu vers l'adresse de saut contenue dans </w:t>
      </w:r>
      <w:proofErr w:type="spellStart"/>
      <w:r w:rsidRPr="00ED743E">
        <w:rPr>
          <w:rFonts w:ascii="Helvetica" w:eastAsia="Times New Roman" w:hAnsi="Helvetica" w:cs="Helvetica"/>
          <w:color w:val="333333"/>
          <w:sz w:val="21"/>
          <w:szCs w:val="21"/>
          <w:lang w:eastAsia="fr-FR"/>
        </w:rPr>
        <w:t>tabJmp</w:t>
      </w:r>
      <w:proofErr w:type="spellEnd"/>
      <w:r w:rsidRPr="00ED743E">
        <w:rPr>
          <w:rFonts w:ascii="Helvetica" w:eastAsia="Times New Roman" w:hAnsi="Helvetica" w:cs="Helvetica"/>
          <w:color w:val="333333"/>
          <w:sz w:val="21"/>
          <w:szCs w:val="21"/>
          <w:lang w:eastAsia="fr-FR"/>
        </w:rPr>
        <w:t>[0],</w:t>
      </w:r>
      <w:r w:rsidRPr="00ED743E">
        <w:rPr>
          <w:rFonts w:ascii="Helvetica" w:eastAsia="Times New Roman" w:hAnsi="Helvetica" w:cs="Helvetica"/>
          <w:color w:val="333333"/>
          <w:sz w:val="21"/>
          <w:szCs w:val="21"/>
          <w:lang w:eastAsia="fr-FR"/>
        </w:rPr>
        <w:br/>
        <w:t xml:space="preserve">si expression vaut 1, le saut aura lieu vers l'adresse de saut contenue dans </w:t>
      </w:r>
      <w:proofErr w:type="spellStart"/>
      <w:r w:rsidRPr="00ED743E">
        <w:rPr>
          <w:rFonts w:ascii="Helvetica" w:eastAsia="Times New Roman" w:hAnsi="Helvetica" w:cs="Helvetica"/>
          <w:color w:val="333333"/>
          <w:sz w:val="21"/>
          <w:szCs w:val="21"/>
          <w:lang w:eastAsia="fr-FR"/>
        </w:rPr>
        <w:t>tabJmp</w:t>
      </w:r>
      <w:proofErr w:type="spellEnd"/>
      <w:r w:rsidRPr="00ED743E">
        <w:rPr>
          <w:rFonts w:ascii="Helvetica" w:eastAsia="Times New Roman" w:hAnsi="Helvetica" w:cs="Helvetica"/>
          <w:color w:val="333333"/>
          <w:sz w:val="21"/>
          <w:szCs w:val="21"/>
          <w:lang w:eastAsia="fr-FR"/>
        </w:rPr>
        <w:t xml:space="preserve">[1], </w:t>
      </w:r>
      <w:proofErr w:type="spellStart"/>
      <w:r w:rsidRPr="00ED743E">
        <w:rPr>
          <w:rFonts w:ascii="Helvetica" w:eastAsia="Times New Roman" w:hAnsi="Helvetica" w:cs="Helvetica"/>
          <w:color w:val="333333"/>
          <w:sz w:val="21"/>
          <w:szCs w:val="21"/>
          <w:lang w:eastAsia="fr-FR"/>
        </w:rPr>
        <w:t>etc</w:t>
      </w:r>
      <w:proofErr w:type="spellEnd"/>
      <w:r w:rsidRPr="00ED743E">
        <w:rPr>
          <w:rFonts w:ascii="Helvetica" w:eastAsia="Times New Roman" w:hAnsi="Helvetica" w:cs="Helvetica"/>
          <w:color w:val="333333"/>
          <w:sz w:val="21"/>
          <w:szCs w:val="21"/>
          <w:lang w:eastAsia="fr-FR"/>
        </w:rPr>
        <w:t>...</w:t>
      </w:r>
    </w:p>
    <w:p w:rsidR="00ED743E" w:rsidRPr="00ED743E" w:rsidRDefault="00ED743E" w:rsidP="00ED743E">
      <w:pPr>
        <w:shd w:val="clear" w:color="auto" w:fill="FFFFFF"/>
        <w:spacing w:after="150" w:line="240" w:lineRule="auto"/>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NB :</w:t>
      </w:r>
    </w:p>
    <w:p w:rsidR="00ED743E" w:rsidRPr="00ED743E" w:rsidRDefault="00ED743E" w:rsidP="00ED743E">
      <w:pPr>
        <w:numPr>
          <w:ilvl w:val="0"/>
          <w:numId w:val="9"/>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 xml:space="preserve">Il faut préalablement avoir initialisé </w:t>
      </w:r>
      <w:proofErr w:type="spellStart"/>
      <w:r w:rsidRPr="00ED743E">
        <w:rPr>
          <w:rFonts w:ascii="Helvetica" w:eastAsia="Times New Roman" w:hAnsi="Helvetica" w:cs="Helvetica"/>
          <w:color w:val="333333"/>
          <w:sz w:val="21"/>
          <w:szCs w:val="21"/>
          <w:lang w:eastAsia="fr-FR"/>
        </w:rPr>
        <w:t>tabJmp</w:t>
      </w:r>
      <w:proofErr w:type="spellEnd"/>
      <w:r w:rsidRPr="00ED743E">
        <w:rPr>
          <w:rFonts w:ascii="Helvetica" w:eastAsia="Times New Roman" w:hAnsi="Helvetica" w:cs="Helvetica"/>
          <w:color w:val="333333"/>
          <w:sz w:val="21"/>
          <w:szCs w:val="21"/>
          <w:lang w:eastAsia="fr-FR"/>
        </w:rPr>
        <w:t xml:space="preserve"> avec les adresses de saut, i.e. adresse du code correspondant à case 0, case 1, ...</w:t>
      </w:r>
    </w:p>
    <w:p w:rsidR="00ED743E" w:rsidRPr="00ED743E" w:rsidRDefault="00ED743E" w:rsidP="00ED743E">
      <w:pPr>
        <w:numPr>
          <w:ilvl w:val="0"/>
          <w:numId w:val="9"/>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 xml:space="preserve">Cette méthode ne convient pas si les valeurs possibles de l'expression sont séparées par des "trous" de taille irrégulière comme 0, 2130, 3084, 3085 </w:t>
      </w:r>
      <w:proofErr w:type="spellStart"/>
      <w:r w:rsidRPr="00ED743E">
        <w:rPr>
          <w:rFonts w:ascii="Helvetica" w:eastAsia="Times New Roman" w:hAnsi="Helvetica" w:cs="Helvetica"/>
          <w:color w:val="333333"/>
          <w:sz w:val="21"/>
          <w:szCs w:val="21"/>
          <w:lang w:eastAsia="fr-FR"/>
        </w:rPr>
        <w:t>etc</w:t>
      </w:r>
      <w:proofErr w:type="spellEnd"/>
      <w:r w:rsidRPr="00ED743E">
        <w:rPr>
          <w:rFonts w:ascii="Helvetica" w:eastAsia="Times New Roman" w:hAnsi="Helvetica" w:cs="Helvetica"/>
          <w:color w:val="333333"/>
          <w:sz w:val="21"/>
          <w:szCs w:val="21"/>
          <w:lang w:eastAsia="fr-FR"/>
        </w:rPr>
        <w:t>...</w:t>
      </w:r>
    </w:p>
    <w:p w:rsid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p>
    <w:p w:rsid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p>
    <w:p w:rsid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p>
    <w:p w:rsid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p>
    <w:p w:rsid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p>
    <w:p w:rsid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p>
    <w:p w:rsid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p>
    <w:p w:rsid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p>
    <w:p w:rsid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p>
    <w:p w:rsid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p>
    <w:p w:rsid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p>
    <w:p w:rsid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p>
    <w:p w:rsid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p>
    <w:p w:rsid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p>
    <w:p w:rsid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p>
    <w:p w:rsid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p>
    <w:p w:rsid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p>
    <w:p w:rsidR="00ED743E" w:rsidRPr="00ED743E" w:rsidRDefault="00ED743E" w:rsidP="00ED743E">
      <w:pPr>
        <w:shd w:val="clear" w:color="auto" w:fill="FFFFFF"/>
        <w:spacing w:before="150" w:after="150" w:line="315" w:lineRule="atLeast"/>
        <w:outlineLvl w:val="2"/>
        <w:rPr>
          <w:rFonts w:ascii="Helvetica" w:eastAsia="Times New Roman" w:hAnsi="Helvetica" w:cs="Helvetica"/>
          <w:b/>
          <w:bCs/>
          <w:color w:val="333333"/>
          <w:sz w:val="26"/>
          <w:szCs w:val="26"/>
          <w:lang w:eastAsia="fr-FR"/>
        </w:rPr>
      </w:pPr>
      <w:r w:rsidRPr="00ED743E">
        <w:rPr>
          <w:rFonts w:ascii="Helvetica" w:eastAsia="Times New Roman" w:hAnsi="Helvetica" w:cs="Helvetica"/>
          <w:b/>
          <w:bCs/>
          <w:color w:val="333333"/>
          <w:sz w:val="26"/>
          <w:szCs w:val="26"/>
          <w:lang w:eastAsia="fr-FR"/>
        </w:rPr>
        <w:lastRenderedPageBreak/>
        <w:t>7 Exercices séquence 9 - corrigé</w:t>
      </w:r>
    </w:p>
    <w:p w:rsidR="00ED743E" w:rsidRPr="00ED743E" w:rsidRDefault="00ED743E" w:rsidP="00ED743E">
      <w:pPr>
        <w:shd w:val="clear" w:color="auto" w:fill="FFFFFF"/>
        <w:spacing w:after="150" w:line="240" w:lineRule="auto"/>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Un pilote de périphérique (</w:t>
      </w:r>
      <w:proofErr w:type="spellStart"/>
      <w:r w:rsidRPr="00ED743E">
        <w:rPr>
          <w:rFonts w:ascii="Helvetica" w:eastAsia="Times New Roman" w:hAnsi="Helvetica" w:cs="Helvetica"/>
          <w:color w:val="333333"/>
          <w:sz w:val="21"/>
          <w:szCs w:val="21"/>
          <w:lang w:eastAsia="fr-FR"/>
        </w:rPr>
        <w:t>device</w:t>
      </w:r>
      <w:proofErr w:type="spellEnd"/>
      <w:r w:rsidRPr="00ED743E">
        <w:rPr>
          <w:rFonts w:ascii="Helvetica" w:eastAsia="Times New Roman" w:hAnsi="Helvetica" w:cs="Helvetica"/>
          <w:color w:val="333333"/>
          <w:sz w:val="21"/>
          <w:szCs w:val="21"/>
          <w:lang w:eastAsia="fr-FR"/>
        </w:rPr>
        <w:t xml:space="preserve"> driver) est une partie modulaire du système d'exploitation destinée à gérer une dispositif d'entrées-sorties de l'ordinateur. Il fournit un accès logiciel au périphérique via des primitives standards</w:t>
      </w:r>
      <w:r w:rsidRPr="00ED743E">
        <w:rPr>
          <w:rFonts w:ascii="Helvetica" w:eastAsia="Times New Roman" w:hAnsi="Helvetica" w:cs="Helvetica"/>
          <w:color w:val="333333"/>
          <w:sz w:val="21"/>
          <w:lang w:eastAsia="fr-FR"/>
        </w:rPr>
        <w:t> </w:t>
      </w:r>
      <w:r w:rsidRPr="00ED743E">
        <w:rPr>
          <w:rFonts w:ascii="Consolas" w:eastAsia="Times New Roman" w:hAnsi="Consolas" w:cs="Courier New"/>
          <w:color w:val="DD1144"/>
          <w:sz w:val="18"/>
          <w:lang w:eastAsia="fr-FR"/>
        </w:rPr>
        <w:t>open</w:t>
      </w:r>
      <w:r w:rsidRPr="00ED743E">
        <w:rPr>
          <w:rFonts w:ascii="Helvetica" w:eastAsia="Times New Roman" w:hAnsi="Helvetica" w:cs="Helvetica"/>
          <w:color w:val="333333"/>
          <w:sz w:val="21"/>
          <w:szCs w:val="21"/>
          <w:lang w:eastAsia="fr-FR"/>
        </w:rPr>
        <w:t>,</w:t>
      </w:r>
      <w:r w:rsidRPr="00ED743E">
        <w:rPr>
          <w:rFonts w:ascii="Helvetica" w:eastAsia="Times New Roman" w:hAnsi="Helvetica" w:cs="Helvetica"/>
          <w:color w:val="333333"/>
          <w:sz w:val="21"/>
          <w:lang w:eastAsia="fr-FR"/>
        </w:rPr>
        <w:t> </w:t>
      </w:r>
      <w:proofErr w:type="spellStart"/>
      <w:r w:rsidRPr="00ED743E">
        <w:rPr>
          <w:rFonts w:ascii="Consolas" w:eastAsia="Times New Roman" w:hAnsi="Consolas" w:cs="Courier New"/>
          <w:color w:val="DD1144"/>
          <w:sz w:val="18"/>
          <w:lang w:eastAsia="fr-FR"/>
        </w:rPr>
        <w:t>read</w:t>
      </w:r>
      <w:proofErr w:type="spellEnd"/>
      <w:r w:rsidRPr="00ED743E">
        <w:rPr>
          <w:rFonts w:ascii="Helvetica" w:eastAsia="Times New Roman" w:hAnsi="Helvetica" w:cs="Helvetica"/>
          <w:color w:val="333333"/>
          <w:sz w:val="21"/>
          <w:szCs w:val="21"/>
          <w:lang w:eastAsia="fr-FR"/>
        </w:rPr>
        <w:t>,</w:t>
      </w:r>
      <w:r w:rsidRPr="00ED743E">
        <w:rPr>
          <w:rFonts w:ascii="Helvetica" w:eastAsia="Times New Roman" w:hAnsi="Helvetica" w:cs="Helvetica"/>
          <w:color w:val="333333"/>
          <w:sz w:val="21"/>
          <w:lang w:eastAsia="fr-FR"/>
        </w:rPr>
        <w:t> </w:t>
      </w:r>
      <w:proofErr w:type="spellStart"/>
      <w:r w:rsidRPr="00ED743E">
        <w:rPr>
          <w:rFonts w:ascii="Consolas" w:eastAsia="Times New Roman" w:hAnsi="Consolas" w:cs="Courier New"/>
          <w:color w:val="DD1144"/>
          <w:sz w:val="18"/>
          <w:lang w:eastAsia="fr-FR"/>
        </w:rPr>
        <w:t>write</w:t>
      </w:r>
      <w:proofErr w:type="spellEnd"/>
      <w:r w:rsidRPr="00ED743E">
        <w:rPr>
          <w:rFonts w:ascii="Helvetica" w:eastAsia="Times New Roman" w:hAnsi="Helvetica" w:cs="Helvetica"/>
          <w:color w:val="333333"/>
          <w:sz w:val="21"/>
          <w:szCs w:val="21"/>
          <w:lang w:eastAsia="fr-FR"/>
        </w:rPr>
        <w:t>,</w:t>
      </w:r>
      <w:r w:rsidRPr="00ED743E">
        <w:rPr>
          <w:rFonts w:ascii="Helvetica" w:eastAsia="Times New Roman" w:hAnsi="Helvetica" w:cs="Helvetica"/>
          <w:color w:val="333333"/>
          <w:sz w:val="21"/>
          <w:lang w:eastAsia="fr-FR"/>
        </w:rPr>
        <w:t> </w:t>
      </w:r>
      <w:r w:rsidRPr="00ED743E">
        <w:rPr>
          <w:rFonts w:ascii="Consolas" w:eastAsia="Times New Roman" w:hAnsi="Consolas" w:cs="Courier New"/>
          <w:color w:val="DD1144"/>
          <w:sz w:val="18"/>
          <w:lang w:eastAsia="fr-FR"/>
        </w:rPr>
        <w:t>close</w:t>
      </w:r>
      <w:r w:rsidRPr="00ED743E">
        <w:rPr>
          <w:rFonts w:ascii="Helvetica" w:eastAsia="Times New Roman" w:hAnsi="Helvetica" w:cs="Helvetica"/>
          <w:color w:val="333333"/>
          <w:sz w:val="21"/>
          <w:lang w:eastAsia="fr-FR"/>
        </w:rPr>
        <w:t> </w:t>
      </w:r>
      <w:r w:rsidRPr="00ED743E">
        <w:rPr>
          <w:rFonts w:ascii="Helvetica" w:eastAsia="Times New Roman" w:hAnsi="Helvetica" w:cs="Helvetica"/>
          <w:color w:val="333333"/>
          <w:sz w:val="21"/>
          <w:szCs w:val="21"/>
          <w:lang w:eastAsia="fr-FR"/>
        </w:rPr>
        <w:t>et</w:t>
      </w:r>
      <w:r w:rsidRPr="00ED743E">
        <w:rPr>
          <w:rFonts w:ascii="Helvetica" w:eastAsia="Times New Roman" w:hAnsi="Helvetica" w:cs="Helvetica"/>
          <w:color w:val="333333"/>
          <w:sz w:val="21"/>
          <w:lang w:eastAsia="fr-FR"/>
        </w:rPr>
        <w:t> </w:t>
      </w:r>
      <w:proofErr w:type="spellStart"/>
      <w:r w:rsidRPr="00ED743E">
        <w:rPr>
          <w:rFonts w:ascii="Consolas" w:eastAsia="Times New Roman" w:hAnsi="Consolas" w:cs="Courier New"/>
          <w:color w:val="DD1144"/>
          <w:sz w:val="18"/>
          <w:lang w:eastAsia="fr-FR"/>
        </w:rPr>
        <w:t>ioctl</w:t>
      </w:r>
      <w:proofErr w:type="spellEnd"/>
      <w:r w:rsidRPr="00ED743E">
        <w:rPr>
          <w:rFonts w:ascii="Helvetica" w:eastAsia="Times New Roman" w:hAnsi="Helvetica" w:cs="Helvetica"/>
          <w:color w:val="333333"/>
          <w:sz w:val="21"/>
          <w:szCs w:val="21"/>
          <w:lang w:eastAsia="fr-FR"/>
        </w:rPr>
        <w:t>. Si le matériel génère une demande d'interruption, le pilote intègre le sous-programme de traitement de cette demande.</w:t>
      </w:r>
    </w:p>
    <w:p w:rsidR="00ED743E" w:rsidRPr="00ED743E" w:rsidRDefault="00ED743E" w:rsidP="00ED743E">
      <w:pPr>
        <w:shd w:val="clear" w:color="auto" w:fill="FFFFFF"/>
        <w:spacing w:before="150" w:after="150" w:line="315" w:lineRule="atLeast"/>
        <w:outlineLvl w:val="2"/>
        <w:rPr>
          <w:rFonts w:ascii="inherit" w:eastAsia="Times New Roman" w:hAnsi="inherit" w:cs="Helvetica"/>
          <w:b/>
          <w:bCs/>
          <w:color w:val="333333"/>
          <w:sz w:val="26"/>
          <w:szCs w:val="26"/>
          <w:lang w:eastAsia="fr-FR"/>
        </w:rPr>
      </w:pPr>
      <w:r w:rsidRPr="00ED743E">
        <w:rPr>
          <w:rFonts w:ascii="inherit" w:eastAsia="Times New Roman" w:hAnsi="inherit" w:cs="Helvetica"/>
          <w:b/>
          <w:bCs/>
          <w:color w:val="333333"/>
          <w:sz w:val="26"/>
          <w:szCs w:val="26"/>
          <w:lang w:eastAsia="fr-FR"/>
        </w:rPr>
        <w:t>Exercice 9.1 Polling</w:t>
      </w:r>
    </w:p>
    <w:p w:rsidR="00ED743E" w:rsidRPr="00ED743E" w:rsidRDefault="00ED743E" w:rsidP="00ED743E">
      <w:pPr>
        <w:numPr>
          <w:ilvl w:val="0"/>
          <w:numId w:val="10"/>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Pour savoir si un événement s'est produit, il faut lire un registre d'état du périphérique qui est à son origine.</w:t>
      </w:r>
    </w:p>
    <w:p w:rsidR="00ED743E" w:rsidRPr="00ED743E" w:rsidRDefault="00ED743E" w:rsidP="00ED743E">
      <w:pPr>
        <w:numPr>
          <w:ilvl w:val="0"/>
          <w:numId w:val="10"/>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Le polling est acceptable si la durée entre 2 consultations permettant de ne pas "manquer" un événement fait que le processeur n'est pas trop mobilisé (cas d'un ordinateur) ou que cette mobilisation soit acceptable car le processeur n'a rien d'autre à faire (cas d'un système dédié à un seul programme).</w:t>
      </w:r>
    </w:p>
    <w:p w:rsidR="00ED743E" w:rsidRPr="00ED743E" w:rsidRDefault="00ED743E" w:rsidP="00ED743E">
      <w:pPr>
        <w:shd w:val="clear" w:color="auto" w:fill="FFFFFF"/>
        <w:spacing w:before="150" w:after="150" w:line="315" w:lineRule="atLeast"/>
        <w:outlineLvl w:val="2"/>
        <w:rPr>
          <w:rFonts w:ascii="inherit" w:eastAsia="Times New Roman" w:hAnsi="inherit" w:cs="Helvetica"/>
          <w:b/>
          <w:bCs/>
          <w:color w:val="333333"/>
          <w:sz w:val="26"/>
          <w:szCs w:val="26"/>
          <w:lang w:eastAsia="fr-FR"/>
        </w:rPr>
      </w:pPr>
      <w:r w:rsidRPr="00ED743E">
        <w:rPr>
          <w:rFonts w:ascii="inherit" w:eastAsia="Times New Roman" w:hAnsi="inherit" w:cs="Helvetica"/>
          <w:b/>
          <w:bCs/>
          <w:color w:val="333333"/>
          <w:sz w:val="26"/>
          <w:szCs w:val="26"/>
          <w:lang w:eastAsia="fr-FR"/>
        </w:rPr>
        <w:t>Exercice 9.2 Interruptions</w:t>
      </w:r>
    </w:p>
    <w:p w:rsidR="00ED743E" w:rsidRPr="00ED743E" w:rsidRDefault="00ED743E" w:rsidP="00ED743E">
      <w:pPr>
        <w:numPr>
          <w:ilvl w:val="0"/>
          <w:numId w:val="1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 xml:space="preserve">Un vecteur contient l'adresse "far" d'un sous-programme de traitement d'une demande d'interruption. La table des vecteurs d'interruptions (TVI) regroupe ces </w:t>
      </w:r>
      <w:proofErr w:type="spellStart"/>
      <w:r w:rsidRPr="00ED743E">
        <w:rPr>
          <w:rFonts w:ascii="Helvetica" w:eastAsia="Times New Roman" w:hAnsi="Helvetica" w:cs="Helvetica"/>
          <w:color w:val="333333"/>
          <w:sz w:val="21"/>
          <w:szCs w:val="21"/>
          <w:lang w:eastAsia="fr-FR"/>
        </w:rPr>
        <w:t>adressses</w:t>
      </w:r>
      <w:proofErr w:type="spellEnd"/>
      <w:r w:rsidRPr="00ED743E">
        <w:rPr>
          <w:rFonts w:ascii="Helvetica" w:eastAsia="Times New Roman" w:hAnsi="Helvetica" w:cs="Helvetica"/>
          <w:color w:val="333333"/>
          <w:sz w:val="21"/>
          <w:szCs w:val="21"/>
          <w:lang w:eastAsia="fr-FR"/>
        </w:rPr>
        <w:t xml:space="preserve"> en un tableau. Les numéros de vecteurs sont les indices de ce tableau.</w:t>
      </w:r>
    </w:p>
    <w:p w:rsidR="00ED743E" w:rsidRPr="00ED743E" w:rsidRDefault="00ED743E" w:rsidP="00ED743E">
      <w:pPr>
        <w:numPr>
          <w:ilvl w:val="0"/>
          <w:numId w:val="1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La taille d'un vecteur (pointeur "far") est de 4 octets. Le vecteur de numéro 0x21 est situé à l'adresse 0x00084 puisque la TVI est située à l'adresse 0x00000.</w:t>
      </w:r>
    </w:p>
    <w:p w:rsidR="00ED743E" w:rsidRPr="00ED743E" w:rsidRDefault="00ED743E" w:rsidP="00ED743E">
      <w:pPr>
        <w:numPr>
          <w:ilvl w:val="0"/>
          <w:numId w:val="1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Un numéro de vecteur est codé sur 1 octet. La TVI a 256 éléments.</w:t>
      </w:r>
    </w:p>
    <w:p w:rsidR="00ED743E" w:rsidRPr="00ED743E" w:rsidRDefault="00ED743E" w:rsidP="00ED743E">
      <w:pPr>
        <w:numPr>
          <w:ilvl w:val="0"/>
          <w:numId w:val="1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La TVI a une taille de 1024 octets (256 pointeurs "far").</w:t>
      </w:r>
    </w:p>
    <w:p w:rsidR="00ED743E" w:rsidRPr="00ED743E" w:rsidRDefault="00ED743E" w:rsidP="00ED743E">
      <w:pPr>
        <w:numPr>
          <w:ilvl w:val="0"/>
          <w:numId w:val="1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Dans les interruptions d'origine matérielle, le numéro de vecteur est fourni par un contrôleur d'interruptions programmable (PIC).</w:t>
      </w:r>
    </w:p>
    <w:p w:rsidR="00ED743E" w:rsidRPr="00ED743E" w:rsidRDefault="00ED743E" w:rsidP="00ED743E">
      <w:pPr>
        <w:numPr>
          <w:ilvl w:val="0"/>
          <w:numId w:val="1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Dans les interruptions d'origine logicielle, le numéro de vecteur est fourni par le code machine de l'interruption INT &lt;</w:t>
      </w:r>
      <w:proofErr w:type="spellStart"/>
      <w:r w:rsidRPr="00ED743E">
        <w:rPr>
          <w:rFonts w:ascii="Helvetica" w:eastAsia="Times New Roman" w:hAnsi="Helvetica" w:cs="Helvetica"/>
          <w:color w:val="333333"/>
          <w:sz w:val="21"/>
          <w:szCs w:val="21"/>
          <w:lang w:eastAsia="fr-FR"/>
        </w:rPr>
        <w:t>nvect</w:t>
      </w:r>
      <w:proofErr w:type="spellEnd"/>
      <w:r w:rsidRPr="00ED743E">
        <w:rPr>
          <w:rFonts w:ascii="Helvetica" w:eastAsia="Times New Roman" w:hAnsi="Helvetica" w:cs="Helvetica"/>
          <w:color w:val="333333"/>
          <w:sz w:val="21"/>
          <w:szCs w:val="21"/>
          <w:lang w:eastAsia="fr-FR"/>
        </w:rPr>
        <w:t>&gt; ou &lt;</w:t>
      </w:r>
      <w:proofErr w:type="spellStart"/>
      <w:r w:rsidRPr="00ED743E">
        <w:rPr>
          <w:rFonts w:ascii="Helvetica" w:eastAsia="Times New Roman" w:hAnsi="Helvetica" w:cs="Helvetica"/>
          <w:color w:val="333333"/>
          <w:sz w:val="21"/>
          <w:szCs w:val="21"/>
          <w:lang w:eastAsia="fr-FR"/>
        </w:rPr>
        <w:t>nvect</w:t>
      </w:r>
      <w:proofErr w:type="spellEnd"/>
      <w:r w:rsidRPr="00ED743E">
        <w:rPr>
          <w:rFonts w:ascii="Helvetica" w:eastAsia="Times New Roman" w:hAnsi="Helvetica" w:cs="Helvetica"/>
          <w:color w:val="333333"/>
          <w:sz w:val="21"/>
          <w:szCs w:val="21"/>
          <w:lang w:eastAsia="fr-FR"/>
        </w:rPr>
        <w:t>&gt; désigne le numéro de vecteur.</w:t>
      </w:r>
    </w:p>
    <w:p w:rsidR="00ED743E" w:rsidRPr="00ED743E" w:rsidRDefault="00ED743E" w:rsidP="00ED743E">
      <w:pPr>
        <w:numPr>
          <w:ilvl w:val="0"/>
          <w:numId w:val="1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Les interruptions logicielles servent à accéder aux services du système d'exploitation.</w:t>
      </w:r>
    </w:p>
    <w:p w:rsidR="00ED743E" w:rsidRPr="00ED743E" w:rsidRDefault="00ED743E" w:rsidP="00ED743E">
      <w:pPr>
        <w:numPr>
          <w:ilvl w:val="0"/>
          <w:numId w:val="1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Le numéro de vecteur des exceptions est implicite et dépend de la nature de l'exception (division par 0, code machine invalide...).</w:t>
      </w:r>
    </w:p>
    <w:p w:rsidR="00ED743E" w:rsidRPr="00ED743E" w:rsidRDefault="00ED743E" w:rsidP="00ED743E">
      <w:pPr>
        <w:numPr>
          <w:ilvl w:val="0"/>
          <w:numId w:val="1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Un sous-programme d'interruption doit sauvegarder (PUSH) les registres qu'il va modifier et les restituer (POP) ensuite (avant IRET).</w:t>
      </w:r>
    </w:p>
    <w:p w:rsidR="00ED743E" w:rsidRPr="00ED743E" w:rsidRDefault="00ED743E" w:rsidP="00ED743E">
      <w:pPr>
        <w:shd w:val="clear" w:color="auto" w:fill="FFFFFF"/>
        <w:spacing w:before="150" w:after="150" w:line="315" w:lineRule="atLeast"/>
        <w:outlineLvl w:val="2"/>
        <w:rPr>
          <w:rFonts w:ascii="inherit" w:eastAsia="Times New Roman" w:hAnsi="inherit" w:cs="Helvetica"/>
          <w:b/>
          <w:bCs/>
          <w:color w:val="333333"/>
          <w:sz w:val="26"/>
          <w:szCs w:val="26"/>
          <w:lang w:eastAsia="fr-FR"/>
        </w:rPr>
      </w:pPr>
      <w:r w:rsidRPr="00ED743E">
        <w:rPr>
          <w:rFonts w:ascii="inherit" w:eastAsia="Times New Roman" w:hAnsi="inherit" w:cs="Helvetica"/>
          <w:b/>
          <w:bCs/>
          <w:color w:val="333333"/>
          <w:sz w:val="26"/>
          <w:szCs w:val="26"/>
          <w:lang w:eastAsia="fr-FR"/>
        </w:rPr>
        <w:t>Exercice 9.3 DMA</w:t>
      </w:r>
    </w:p>
    <w:p w:rsidR="00ED743E" w:rsidRPr="00ED743E" w:rsidRDefault="00ED743E" w:rsidP="00ED743E">
      <w:pPr>
        <w:numPr>
          <w:ilvl w:val="0"/>
          <w:numId w:val="12"/>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Une interface réseau, un contrôleur de disque dur sont des dispositifs d'entrées-sorties intensives faisant appel au DMA.</w:t>
      </w:r>
    </w:p>
    <w:p w:rsidR="00ED743E" w:rsidRPr="00ED743E" w:rsidRDefault="00ED743E" w:rsidP="00ED743E">
      <w:pPr>
        <w:numPr>
          <w:ilvl w:val="0"/>
          <w:numId w:val="12"/>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C'est le processeur qui programme le contrôleur de DMA (DMAC) puis lance la sous-traitance DMA.</w:t>
      </w:r>
    </w:p>
    <w:p w:rsidR="00ED743E" w:rsidRPr="00ED743E" w:rsidRDefault="00ED743E" w:rsidP="00ED743E">
      <w:pPr>
        <w:numPr>
          <w:ilvl w:val="0"/>
          <w:numId w:val="12"/>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Le DMAC exécute de manière matérielle l'équivalent d'un algorithme de transfert par exemple (dispositif d'entrée vers mémoire)</w:t>
      </w:r>
      <w:r w:rsidRPr="00ED743E">
        <w:rPr>
          <w:rFonts w:ascii="Helvetica" w:eastAsia="Times New Roman" w:hAnsi="Helvetica" w:cs="Helvetica"/>
          <w:color w:val="333333"/>
          <w:sz w:val="21"/>
          <w:szCs w:val="21"/>
          <w:lang w:eastAsia="fr-FR"/>
        </w:rPr>
        <w:br/>
      </w:r>
    </w:p>
    <w:p w:rsidR="00ED743E" w:rsidRPr="00ED743E" w:rsidRDefault="00ED743E" w:rsidP="00ED743E">
      <w:pPr>
        <w:numPr>
          <w:ilvl w:val="0"/>
          <w:numId w:val="12"/>
        </w:numP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600"/>
        <w:rPr>
          <w:rFonts w:ascii="Consolas" w:eastAsia="Times New Roman" w:hAnsi="Consolas" w:cs="Courier New"/>
          <w:color w:val="333333"/>
          <w:sz w:val="20"/>
          <w:szCs w:val="20"/>
          <w:lang w:eastAsia="fr-FR"/>
        </w:rPr>
      </w:pPr>
      <w:r w:rsidRPr="00ED743E">
        <w:rPr>
          <w:rFonts w:ascii="Consolas" w:eastAsia="Times New Roman" w:hAnsi="Consolas" w:cs="Courier New"/>
          <w:color w:val="333333"/>
          <w:sz w:val="20"/>
          <w:szCs w:val="20"/>
          <w:lang w:eastAsia="fr-FR"/>
        </w:rPr>
        <w:t xml:space="preserve">a) </w:t>
      </w:r>
      <w:proofErr w:type="spellStart"/>
      <w:r w:rsidRPr="00ED743E">
        <w:rPr>
          <w:rFonts w:ascii="Consolas" w:eastAsia="Times New Roman" w:hAnsi="Consolas" w:cs="Courier New"/>
          <w:color w:val="333333"/>
          <w:sz w:val="20"/>
          <w:szCs w:val="20"/>
          <w:lang w:eastAsia="fr-FR"/>
        </w:rPr>
        <w:t>tanque</w:t>
      </w:r>
      <w:proofErr w:type="spellEnd"/>
      <w:r w:rsidRPr="00ED743E">
        <w:rPr>
          <w:rFonts w:ascii="Consolas" w:eastAsia="Times New Roman" w:hAnsi="Consolas" w:cs="Courier New"/>
          <w:color w:val="333333"/>
          <w:sz w:val="20"/>
          <w:szCs w:val="20"/>
          <w:lang w:eastAsia="fr-FR"/>
        </w:rPr>
        <w:t xml:space="preserve"> donnée non disponible dans dispositif d'entrée</w:t>
      </w:r>
      <w:r w:rsidRPr="00ED743E">
        <w:rPr>
          <w:rFonts w:ascii="Consolas" w:eastAsia="Times New Roman" w:hAnsi="Consolas" w:cs="Courier New"/>
          <w:color w:val="333333"/>
          <w:sz w:val="20"/>
          <w:szCs w:val="20"/>
          <w:lang w:eastAsia="fr-FR"/>
        </w:rPr>
        <w:br/>
        <w:t xml:space="preserve">       ;</w:t>
      </w:r>
      <w:r w:rsidRPr="00ED743E">
        <w:rPr>
          <w:rFonts w:ascii="Consolas" w:eastAsia="Times New Roman" w:hAnsi="Consolas" w:cs="Courier New"/>
          <w:color w:val="333333"/>
          <w:sz w:val="20"/>
          <w:szCs w:val="20"/>
          <w:lang w:eastAsia="fr-FR"/>
        </w:rPr>
        <w:br/>
        <w:t>b) lire donnée du dispositif d'entrée;</w:t>
      </w:r>
      <w:r w:rsidRPr="00ED743E">
        <w:rPr>
          <w:rFonts w:ascii="Consolas" w:eastAsia="Times New Roman" w:hAnsi="Consolas" w:cs="Courier New"/>
          <w:color w:val="333333"/>
          <w:sz w:val="20"/>
          <w:szCs w:val="20"/>
          <w:lang w:eastAsia="fr-FR"/>
        </w:rPr>
        <w:br/>
        <w:t xml:space="preserve">d) écrire en mémoire la </w:t>
      </w:r>
      <w:proofErr w:type="spellStart"/>
      <w:r w:rsidRPr="00ED743E">
        <w:rPr>
          <w:rFonts w:ascii="Consolas" w:eastAsia="Times New Roman" w:hAnsi="Consolas" w:cs="Courier New"/>
          <w:color w:val="333333"/>
          <w:sz w:val="20"/>
          <w:szCs w:val="20"/>
          <w:lang w:eastAsia="fr-FR"/>
        </w:rPr>
        <w:t>onnée</w:t>
      </w:r>
      <w:proofErr w:type="spellEnd"/>
      <w:r w:rsidRPr="00ED743E">
        <w:rPr>
          <w:rFonts w:ascii="Consolas" w:eastAsia="Times New Roman" w:hAnsi="Consolas" w:cs="Courier New"/>
          <w:color w:val="333333"/>
          <w:sz w:val="20"/>
          <w:szCs w:val="20"/>
          <w:lang w:eastAsia="fr-FR"/>
        </w:rPr>
        <w:t xml:space="preserve"> lue;</w:t>
      </w:r>
      <w:r w:rsidRPr="00ED743E">
        <w:rPr>
          <w:rFonts w:ascii="Consolas" w:eastAsia="Times New Roman" w:hAnsi="Consolas" w:cs="Courier New"/>
          <w:color w:val="333333"/>
          <w:sz w:val="20"/>
          <w:szCs w:val="20"/>
          <w:lang w:eastAsia="fr-FR"/>
        </w:rPr>
        <w:br/>
        <w:t>e) recommencer en a) jusqu'à la fin du transfert;</w:t>
      </w:r>
    </w:p>
    <w:p w:rsidR="00ED743E" w:rsidRPr="00ED743E" w:rsidRDefault="00ED743E" w:rsidP="00ED743E">
      <w:pPr>
        <w:numPr>
          <w:ilvl w:val="0"/>
          <w:numId w:val="12"/>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lastRenderedPageBreak/>
        <w:t>C'est le DMAC qui synchronise le transfert d'un mot à l'aide des signaux suivants :</w:t>
      </w:r>
    </w:p>
    <w:p w:rsidR="00ED743E" w:rsidRPr="00ED743E" w:rsidRDefault="00ED743E" w:rsidP="00ED743E">
      <w:pPr>
        <w:numPr>
          <w:ilvl w:val="1"/>
          <w:numId w:val="12"/>
        </w:numPr>
        <w:shd w:val="clear" w:color="auto" w:fill="FFFFFF"/>
        <w:spacing w:before="100" w:beforeAutospacing="1" w:after="100" w:afterAutospacing="1" w:line="300" w:lineRule="atLeast"/>
        <w:ind w:left="975"/>
        <w:rPr>
          <w:rFonts w:ascii="Helvetica" w:eastAsia="Times New Roman" w:hAnsi="Helvetica" w:cs="Helvetica"/>
          <w:color w:val="333333"/>
          <w:sz w:val="21"/>
          <w:szCs w:val="21"/>
          <w:lang w:eastAsia="fr-FR"/>
        </w:rPr>
      </w:pPr>
      <w:proofErr w:type="spellStart"/>
      <w:r w:rsidRPr="00ED743E">
        <w:rPr>
          <w:rFonts w:ascii="Helvetica" w:eastAsia="Times New Roman" w:hAnsi="Helvetica" w:cs="Helvetica"/>
          <w:color w:val="333333"/>
          <w:sz w:val="21"/>
          <w:szCs w:val="21"/>
          <w:lang w:eastAsia="fr-FR"/>
        </w:rPr>
        <w:t>DRQx</w:t>
      </w:r>
      <w:proofErr w:type="spellEnd"/>
      <w:r w:rsidRPr="00ED743E">
        <w:rPr>
          <w:rFonts w:ascii="Helvetica" w:eastAsia="Times New Roman" w:hAnsi="Helvetica" w:cs="Helvetica"/>
          <w:color w:val="333333"/>
          <w:sz w:val="21"/>
          <w:szCs w:val="21"/>
          <w:lang w:eastAsia="fr-FR"/>
        </w:rPr>
        <w:t xml:space="preserve"> le dispositif IO demande au DMAC à transférer un mot</w:t>
      </w:r>
    </w:p>
    <w:p w:rsidR="00ED743E" w:rsidRPr="00ED743E" w:rsidRDefault="00ED743E" w:rsidP="00ED743E">
      <w:pPr>
        <w:numPr>
          <w:ilvl w:val="1"/>
          <w:numId w:val="12"/>
        </w:numPr>
        <w:shd w:val="clear" w:color="auto" w:fill="FFFFFF"/>
        <w:spacing w:before="100" w:beforeAutospacing="1" w:after="100" w:afterAutospacing="1" w:line="300" w:lineRule="atLeast"/>
        <w:ind w:left="975"/>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HOLD le DMAC demande au µP de libérer les bus</w:t>
      </w:r>
    </w:p>
    <w:p w:rsidR="00ED743E" w:rsidRPr="00ED743E" w:rsidRDefault="00ED743E" w:rsidP="00ED743E">
      <w:pPr>
        <w:numPr>
          <w:ilvl w:val="1"/>
          <w:numId w:val="12"/>
        </w:numPr>
        <w:shd w:val="clear" w:color="auto" w:fill="FFFFFF"/>
        <w:spacing w:before="100" w:beforeAutospacing="1" w:after="100" w:afterAutospacing="1" w:line="300" w:lineRule="atLeast"/>
        <w:ind w:left="975"/>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HLDA le µP confirme au DMAC la libération des bus</w:t>
      </w:r>
    </w:p>
    <w:p w:rsidR="00ED743E" w:rsidRPr="00ED743E" w:rsidRDefault="00ED743E" w:rsidP="00ED743E">
      <w:pPr>
        <w:numPr>
          <w:ilvl w:val="1"/>
          <w:numId w:val="12"/>
        </w:numPr>
        <w:shd w:val="clear" w:color="auto" w:fill="FFFFFF"/>
        <w:spacing w:before="100" w:beforeAutospacing="1" w:after="100" w:afterAutospacing="1" w:line="300" w:lineRule="atLeast"/>
        <w:ind w:left="975"/>
        <w:rPr>
          <w:rFonts w:ascii="Helvetica" w:eastAsia="Times New Roman" w:hAnsi="Helvetica" w:cs="Helvetica"/>
          <w:color w:val="333333"/>
          <w:sz w:val="21"/>
          <w:szCs w:val="21"/>
          <w:lang w:eastAsia="fr-FR"/>
        </w:rPr>
      </w:pPr>
      <w:proofErr w:type="spellStart"/>
      <w:r w:rsidRPr="00ED743E">
        <w:rPr>
          <w:rFonts w:ascii="Helvetica" w:eastAsia="Times New Roman" w:hAnsi="Helvetica" w:cs="Helvetica"/>
          <w:color w:val="333333"/>
          <w:sz w:val="21"/>
          <w:szCs w:val="21"/>
          <w:lang w:eastAsia="fr-FR"/>
        </w:rPr>
        <w:t>DACKx</w:t>
      </w:r>
      <w:proofErr w:type="spellEnd"/>
      <w:r w:rsidRPr="00ED743E">
        <w:rPr>
          <w:rFonts w:ascii="Helvetica" w:eastAsia="Times New Roman" w:hAnsi="Helvetica" w:cs="Helvetica"/>
          <w:color w:val="333333"/>
          <w:sz w:val="21"/>
          <w:szCs w:val="21"/>
          <w:lang w:eastAsia="fr-FR"/>
        </w:rPr>
        <w:t xml:space="preserve"> </w:t>
      </w:r>
      <w:proofErr w:type="spellStart"/>
      <w:r w:rsidRPr="00ED743E">
        <w:rPr>
          <w:rFonts w:ascii="Helvetica" w:eastAsia="Times New Roman" w:hAnsi="Helvetica" w:cs="Helvetica"/>
          <w:color w:val="333333"/>
          <w:sz w:val="21"/>
          <w:szCs w:val="21"/>
          <w:lang w:eastAsia="fr-FR"/>
        </w:rPr>
        <w:t>lz</w:t>
      </w:r>
      <w:proofErr w:type="spellEnd"/>
      <w:r w:rsidRPr="00ED743E">
        <w:rPr>
          <w:rFonts w:ascii="Helvetica" w:eastAsia="Times New Roman" w:hAnsi="Helvetica" w:cs="Helvetica"/>
          <w:color w:val="333333"/>
          <w:sz w:val="21"/>
          <w:szCs w:val="21"/>
          <w:lang w:eastAsia="fr-FR"/>
        </w:rPr>
        <w:t xml:space="preserve"> DMAC confirme au dispositif IO le transfert d'un mot</w:t>
      </w:r>
    </w:p>
    <w:p w:rsidR="00ED743E" w:rsidRPr="00ED743E" w:rsidRDefault="00ED743E" w:rsidP="00ED743E">
      <w:pPr>
        <w:numPr>
          <w:ilvl w:val="1"/>
          <w:numId w:val="12"/>
        </w:numPr>
        <w:shd w:val="clear" w:color="auto" w:fill="FFFFFF"/>
        <w:spacing w:before="100" w:beforeAutospacing="1" w:after="100" w:afterAutospacing="1" w:line="300" w:lineRule="atLeast"/>
        <w:ind w:left="975"/>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IOR lecture dispositif d'entrée + MWR écriture mémoire =&gt; transfert dispositif d'entrée vers mémoire</w:t>
      </w:r>
    </w:p>
    <w:p w:rsidR="00ED743E" w:rsidRPr="00ED743E" w:rsidRDefault="00ED743E" w:rsidP="00ED743E">
      <w:pPr>
        <w:numPr>
          <w:ilvl w:val="1"/>
          <w:numId w:val="12"/>
        </w:numPr>
        <w:shd w:val="clear" w:color="auto" w:fill="FFFFFF"/>
        <w:spacing w:before="100" w:beforeAutospacing="1" w:after="100" w:afterAutospacing="1" w:line="300" w:lineRule="atLeast"/>
        <w:ind w:left="975"/>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MRD lecture mémoire + IOW écriture dispositif de sortie =&gt; transfert mémoire vers dispositif de sortie</w:t>
      </w:r>
    </w:p>
    <w:p w:rsidR="00ED743E" w:rsidRPr="00ED743E" w:rsidRDefault="00ED743E" w:rsidP="00ED743E">
      <w:pPr>
        <w:numPr>
          <w:ilvl w:val="0"/>
          <w:numId w:val="12"/>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Les mots transférés passent par le bus de données</w:t>
      </w:r>
    </w:p>
    <w:p w:rsidR="00ED743E" w:rsidRPr="00ED743E" w:rsidRDefault="00ED743E" w:rsidP="00ED743E">
      <w:pPr>
        <w:numPr>
          <w:ilvl w:val="0"/>
          <w:numId w:val="12"/>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Une demande d'interruption signale la fin de la sous-traitance DMA</w:t>
      </w:r>
    </w:p>
    <w:p w:rsidR="00ED743E" w:rsidRPr="00ED743E" w:rsidRDefault="00ED743E" w:rsidP="00ED743E">
      <w:pPr>
        <w:numPr>
          <w:ilvl w:val="0"/>
          <w:numId w:val="12"/>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fr-FR"/>
        </w:rPr>
      </w:pPr>
      <w:r w:rsidRPr="00ED743E">
        <w:rPr>
          <w:rFonts w:ascii="Helvetica" w:eastAsia="Times New Roman" w:hAnsi="Helvetica" w:cs="Helvetica"/>
          <w:color w:val="333333"/>
          <w:sz w:val="21"/>
          <w:szCs w:val="21"/>
          <w:lang w:eastAsia="fr-FR"/>
        </w:rPr>
        <w:t xml:space="preserve">Pendant le transfert d'un mot, le µP </w:t>
      </w:r>
      <w:proofErr w:type="spellStart"/>
      <w:r w:rsidRPr="00ED743E">
        <w:rPr>
          <w:rFonts w:ascii="Helvetica" w:eastAsia="Times New Roman" w:hAnsi="Helvetica" w:cs="Helvetica"/>
          <w:color w:val="333333"/>
          <w:sz w:val="21"/>
          <w:szCs w:val="21"/>
          <w:lang w:eastAsia="fr-FR"/>
        </w:rPr>
        <w:t>libére</w:t>
      </w:r>
      <w:proofErr w:type="spellEnd"/>
      <w:r w:rsidRPr="00ED743E">
        <w:rPr>
          <w:rFonts w:ascii="Helvetica" w:eastAsia="Times New Roman" w:hAnsi="Helvetica" w:cs="Helvetica"/>
          <w:color w:val="333333"/>
          <w:sz w:val="21"/>
          <w:szCs w:val="21"/>
          <w:lang w:eastAsia="fr-FR"/>
        </w:rPr>
        <w:t xml:space="preserve"> l'usage des bus</w:t>
      </w:r>
    </w:p>
    <w:p w:rsidR="00ED743E" w:rsidRDefault="00ED743E"/>
    <w:sectPr w:rsidR="00ED743E" w:rsidSect="00ED743E">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1B66"/>
    <w:multiLevelType w:val="multilevel"/>
    <w:tmpl w:val="B8EE3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7747E"/>
    <w:multiLevelType w:val="multilevel"/>
    <w:tmpl w:val="EEDE5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3F5C32"/>
    <w:multiLevelType w:val="multilevel"/>
    <w:tmpl w:val="63BA6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535ABE"/>
    <w:multiLevelType w:val="multilevel"/>
    <w:tmpl w:val="D90E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8C4E40"/>
    <w:multiLevelType w:val="multilevel"/>
    <w:tmpl w:val="84B4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CB055E"/>
    <w:multiLevelType w:val="multilevel"/>
    <w:tmpl w:val="44CE0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854EE0"/>
    <w:multiLevelType w:val="multilevel"/>
    <w:tmpl w:val="3BFE04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C64937"/>
    <w:multiLevelType w:val="multilevel"/>
    <w:tmpl w:val="1F8233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7B211A"/>
    <w:multiLevelType w:val="multilevel"/>
    <w:tmpl w:val="343C5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71D26"/>
    <w:multiLevelType w:val="multilevel"/>
    <w:tmpl w:val="E5E8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3D7EB5"/>
    <w:multiLevelType w:val="multilevel"/>
    <w:tmpl w:val="56D47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824EB9"/>
    <w:multiLevelType w:val="multilevel"/>
    <w:tmpl w:val="CB96E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6"/>
  </w:num>
  <w:num w:numId="4">
    <w:abstractNumId w:val="8"/>
  </w:num>
  <w:num w:numId="5">
    <w:abstractNumId w:val="0"/>
  </w:num>
  <w:num w:numId="6">
    <w:abstractNumId w:val="11"/>
  </w:num>
  <w:num w:numId="7">
    <w:abstractNumId w:val="3"/>
  </w:num>
  <w:num w:numId="8">
    <w:abstractNumId w:val="4"/>
  </w:num>
  <w:num w:numId="9">
    <w:abstractNumId w:val="9"/>
  </w:num>
  <w:num w:numId="10">
    <w:abstractNumId w:val="10"/>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D743E"/>
    <w:rsid w:val="00004C5F"/>
    <w:rsid w:val="000059FF"/>
    <w:rsid w:val="0002435F"/>
    <w:rsid w:val="00032F66"/>
    <w:rsid w:val="00041C00"/>
    <w:rsid w:val="000425F8"/>
    <w:rsid w:val="0004544F"/>
    <w:rsid w:val="00050158"/>
    <w:rsid w:val="00052B92"/>
    <w:rsid w:val="00054106"/>
    <w:rsid w:val="00061707"/>
    <w:rsid w:val="00064CE9"/>
    <w:rsid w:val="00066D23"/>
    <w:rsid w:val="00090521"/>
    <w:rsid w:val="0009591D"/>
    <w:rsid w:val="000A2E77"/>
    <w:rsid w:val="000B11DA"/>
    <w:rsid w:val="000D5730"/>
    <w:rsid w:val="000D7648"/>
    <w:rsid w:val="000D78E9"/>
    <w:rsid w:val="000E02F5"/>
    <w:rsid w:val="000E0D3A"/>
    <w:rsid w:val="000E12BB"/>
    <w:rsid w:val="000F417A"/>
    <w:rsid w:val="000F7172"/>
    <w:rsid w:val="00105A16"/>
    <w:rsid w:val="00124ED0"/>
    <w:rsid w:val="00126B44"/>
    <w:rsid w:val="00151BE1"/>
    <w:rsid w:val="00154A21"/>
    <w:rsid w:val="00163DEE"/>
    <w:rsid w:val="0017499F"/>
    <w:rsid w:val="00176AB7"/>
    <w:rsid w:val="001800AD"/>
    <w:rsid w:val="0018020E"/>
    <w:rsid w:val="00185609"/>
    <w:rsid w:val="00187AF9"/>
    <w:rsid w:val="00192295"/>
    <w:rsid w:val="00193983"/>
    <w:rsid w:val="00193B06"/>
    <w:rsid w:val="001979CA"/>
    <w:rsid w:val="001A09F5"/>
    <w:rsid w:val="001B3E2C"/>
    <w:rsid w:val="001B4841"/>
    <w:rsid w:val="001B73B3"/>
    <w:rsid w:val="001B7421"/>
    <w:rsid w:val="001C055F"/>
    <w:rsid w:val="001C6F4D"/>
    <w:rsid w:val="001D14DD"/>
    <w:rsid w:val="001E3645"/>
    <w:rsid w:val="001F12E1"/>
    <w:rsid w:val="00214D1B"/>
    <w:rsid w:val="00214DC9"/>
    <w:rsid w:val="002178C9"/>
    <w:rsid w:val="00221633"/>
    <w:rsid w:val="002238E8"/>
    <w:rsid w:val="002328A5"/>
    <w:rsid w:val="002401D8"/>
    <w:rsid w:val="00242825"/>
    <w:rsid w:val="00251095"/>
    <w:rsid w:val="00252323"/>
    <w:rsid w:val="00254D24"/>
    <w:rsid w:val="00265D25"/>
    <w:rsid w:val="00271B45"/>
    <w:rsid w:val="00276563"/>
    <w:rsid w:val="00276DCE"/>
    <w:rsid w:val="00281828"/>
    <w:rsid w:val="00285482"/>
    <w:rsid w:val="00291EB4"/>
    <w:rsid w:val="00292A86"/>
    <w:rsid w:val="00297356"/>
    <w:rsid w:val="002A6032"/>
    <w:rsid w:val="002A73D4"/>
    <w:rsid w:val="002B568C"/>
    <w:rsid w:val="002C2C02"/>
    <w:rsid w:val="002C320E"/>
    <w:rsid w:val="002C3F38"/>
    <w:rsid w:val="002D1997"/>
    <w:rsid w:val="002D32CD"/>
    <w:rsid w:val="002F3A6B"/>
    <w:rsid w:val="002F50DA"/>
    <w:rsid w:val="00301CCA"/>
    <w:rsid w:val="003021C0"/>
    <w:rsid w:val="00304E86"/>
    <w:rsid w:val="0031160E"/>
    <w:rsid w:val="00311B2A"/>
    <w:rsid w:val="003178E8"/>
    <w:rsid w:val="00320B0F"/>
    <w:rsid w:val="00321C87"/>
    <w:rsid w:val="003234FE"/>
    <w:rsid w:val="00327E0E"/>
    <w:rsid w:val="003317D3"/>
    <w:rsid w:val="00341773"/>
    <w:rsid w:val="003638B4"/>
    <w:rsid w:val="0036543F"/>
    <w:rsid w:val="00370087"/>
    <w:rsid w:val="003735C6"/>
    <w:rsid w:val="00373619"/>
    <w:rsid w:val="003742C2"/>
    <w:rsid w:val="00383933"/>
    <w:rsid w:val="00384A02"/>
    <w:rsid w:val="00393F7A"/>
    <w:rsid w:val="003A1D44"/>
    <w:rsid w:val="003A2CC0"/>
    <w:rsid w:val="003B7A1A"/>
    <w:rsid w:val="003C1376"/>
    <w:rsid w:val="003C326B"/>
    <w:rsid w:val="003C5859"/>
    <w:rsid w:val="003D0863"/>
    <w:rsid w:val="003D1ACB"/>
    <w:rsid w:val="003D2698"/>
    <w:rsid w:val="003D4B43"/>
    <w:rsid w:val="003D79D3"/>
    <w:rsid w:val="003E67CA"/>
    <w:rsid w:val="003F1DCB"/>
    <w:rsid w:val="003F1DF2"/>
    <w:rsid w:val="004011D9"/>
    <w:rsid w:val="004017E1"/>
    <w:rsid w:val="00406EA3"/>
    <w:rsid w:val="00407ABB"/>
    <w:rsid w:val="0041357D"/>
    <w:rsid w:val="0041655F"/>
    <w:rsid w:val="00416E0D"/>
    <w:rsid w:val="00427104"/>
    <w:rsid w:val="004344B5"/>
    <w:rsid w:val="00436B42"/>
    <w:rsid w:val="00442DFC"/>
    <w:rsid w:val="00445D6E"/>
    <w:rsid w:val="00450681"/>
    <w:rsid w:val="00451123"/>
    <w:rsid w:val="0045281F"/>
    <w:rsid w:val="00454830"/>
    <w:rsid w:val="00456380"/>
    <w:rsid w:val="00456434"/>
    <w:rsid w:val="00456B96"/>
    <w:rsid w:val="00463BAA"/>
    <w:rsid w:val="00466C59"/>
    <w:rsid w:val="0047799E"/>
    <w:rsid w:val="0049323A"/>
    <w:rsid w:val="004A580C"/>
    <w:rsid w:val="004B15D0"/>
    <w:rsid w:val="004B3175"/>
    <w:rsid w:val="004B435E"/>
    <w:rsid w:val="004C7DA6"/>
    <w:rsid w:val="004D287B"/>
    <w:rsid w:val="004D50FB"/>
    <w:rsid w:val="004D7600"/>
    <w:rsid w:val="004E0518"/>
    <w:rsid w:val="004E369C"/>
    <w:rsid w:val="004F4EE6"/>
    <w:rsid w:val="0050693F"/>
    <w:rsid w:val="00521314"/>
    <w:rsid w:val="00522500"/>
    <w:rsid w:val="00537A8F"/>
    <w:rsid w:val="00560618"/>
    <w:rsid w:val="005609D8"/>
    <w:rsid w:val="0056571C"/>
    <w:rsid w:val="00574734"/>
    <w:rsid w:val="0059784E"/>
    <w:rsid w:val="005979E5"/>
    <w:rsid w:val="005A099C"/>
    <w:rsid w:val="005A2636"/>
    <w:rsid w:val="005A639A"/>
    <w:rsid w:val="005B1BAE"/>
    <w:rsid w:val="005B741C"/>
    <w:rsid w:val="005C2A2F"/>
    <w:rsid w:val="005C4AC8"/>
    <w:rsid w:val="005C6DE6"/>
    <w:rsid w:val="005D37F4"/>
    <w:rsid w:val="005D4850"/>
    <w:rsid w:val="005D4E0D"/>
    <w:rsid w:val="005E1D2A"/>
    <w:rsid w:val="005F3C8A"/>
    <w:rsid w:val="005F5F3E"/>
    <w:rsid w:val="00603675"/>
    <w:rsid w:val="00611550"/>
    <w:rsid w:val="00614FB4"/>
    <w:rsid w:val="0062095F"/>
    <w:rsid w:val="00626645"/>
    <w:rsid w:val="00641FED"/>
    <w:rsid w:val="00652E47"/>
    <w:rsid w:val="00654197"/>
    <w:rsid w:val="006613B4"/>
    <w:rsid w:val="0066199C"/>
    <w:rsid w:val="006634EE"/>
    <w:rsid w:val="0066680F"/>
    <w:rsid w:val="00670050"/>
    <w:rsid w:val="0067089F"/>
    <w:rsid w:val="00677301"/>
    <w:rsid w:val="00680C9D"/>
    <w:rsid w:val="006832FC"/>
    <w:rsid w:val="00684498"/>
    <w:rsid w:val="00684B18"/>
    <w:rsid w:val="00686093"/>
    <w:rsid w:val="00686515"/>
    <w:rsid w:val="006879BB"/>
    <w:rsid w:val="00687E69"/>
    <w:rsid w:val="00693904"/>
    <w:rsid w:val="006A0079"/>
    <w:rsid w:val="006B0208"/>
    <w:rsid w:val="006D0720"/>
    <w:rsid w:val="006D1F3F"/>
    <w:rsid w:val="006D2EDF"/>
    <w:rsid w:val="006E70FA"/>
    <w:rsid w:val="006E7475"/>
    <w:rsid w:val="006E7A8A"/>
    <w:rsid w:val="006F5A29"/>
    <w:rsid w:val="007039A0"/>
    <w:rsid w:val="00705747"/>
    <w:rsid w:val="007124EF"/>
    <w:rsid w:val="0071279F"/>
    <w:rsid w:val="00716151"/>
    <w:rsid w:val="00731687"/>
    <w:rsid w:val="007375E8"/>
    <w:rsid w:val="00740A7C"/>
    <w:rsid w:val="0074484F"/>
    <w:rsid w:val="007457EA"/>
    <w:rsid w:val="0076523F"/>
    <w:rsid w:val="00765CB8"/>
    <w:rsid w:val="00775C72"/>
    <w:rsid w:val="007822CA"/>
    <w:rsid w:val="0079057F"/>
    <w:rsid w:val="007937D0"/>
    <w:rsid w:val="007A0C9C"/>
    <w:rsid w:val="007A1440"/>
    <w:rsid w:val="007A6C21"/>
    <w:rsid w:val="007B132A"/>
    <w:rsid w:val="007B1DA5"/>
    <w:rsid w:val="007C0907"/>
    <w:rsid w:val="007C6637"/>
    <w:rsid w:val="007F19A9"/>
    <w:rsid w:val="00806B91"/>
    <w:rsid w:val="008179CB"/>
    <w:rsid w:val="00817E0A"/>
    <w:rsid w:val="00826293"/>
    <w:rsid w:val="00831AD4"/>
    <w:rsid w:val="008463B9"/>
    <w:rsid w:val="00861892"/>
    <w:rsid w:val="00863C5A"/>
    <w:rsid w:val="00877ABA"/>
    <w:rsid w:val="0089434F"/>
    <w:rsid w:val="008B2AD1"/>
    <w:rsid w:val="008B42DC"/>
    <w:rsid w:val="008B5670"/>
    <w:rsid w:val="008C0BCA"/>
    <w:rsid w:val="008C4E20"/>
    <w:rsid w:val="008C506C"/>
    <w:rsid w:val="008C54B2"/>
    <w:rsid w:val="008D217E"/>
    <w:rsid w:val="008E3E74"/>
    <w:rsid w:val="008F02F4"/>
    <w:rsid w:val="008F60AC"/>
    <w:rsid w:val="00902C51"/>
    <w:rsid w:val="009036D8"/>
    <w:rsid w:val="009145D1"/>
    <w:rsid w:val="00930F10"/>
    <w:rsid w:val="009340E2"/>
    <w:rsid w:val="00935E22"/>
    <w:rsid w:val="00942258"/>
    <w:rsid w:val="009437D5"/>
    <w:rsid w:val="00946F08"/>
    <w:rsid w:val="0096486C"/>
    <w:rsid w:val="009677BB"/>
    <w:rsid w:val="009701C2"/>
    <w:rsid w:val="00972F53"/>
    <w:rsid w:val="009764C4"/>
    <w:rsid w:val="009816FD"/>
    <w:rsid w:val="00982F40"/>
    <w:rsid w:val="00991EFE"/>
    <w:rsid w:val="009A0A77"/>
    <w:rsid w:val="009A0B34"/>
    <w:rsid w:val="009B1E62"/>
    <w:rsid w:val="009B7C30"/>
    <w:rsid w:val="009C59EA"/>
    <w:rsid w:val="009C6DE3"/>
    <w:rsid w:val="009D172B"/>
    <w:rsid w:val="009D2505"/>
    <w:rsid w:val="009E08F1"/>
    <w:rsid w:val="009E12EB"/>
    <w:rsid w:val="009E1C88"/>
    <w:rsid w:val="009F13C8"/>
    <w:rsid w:val="009F78B2"/>
    <w:rsid w:val="00A0417D"/>
    <w:rsid w:val="00A16265"/>
    <w:rsid w:val="00A254E4"/>
    <w:rsid w:val="00A2562A"/>
    <w:rsid w:val="00A33344"/>
    <w:rsid w:val="00A35D26"/>
    <w:rsid w:val="00A4094E"/>
    <w:rsid w:val="00A46358"/>
    <w:rsid w:val="00A629EE"/>
    <w:rsid w:val="00A7236F"/>
    <w:rsid w:val="00A725C8"/>
    <w:rsid w:val="00A779C4"/>
    <w:rsid w:val="00A77E0B"/>
    <w:rsid w:val="00A81616"/>
    <w:rsid w:val="00A82AFB"/>
    <w:rsid w:val="00A842BB"/>
    <w:rsid w:val="00A91802"/>
    <w:rsid w:val="00AA4D92"/>
    <w:rsid w:val="00AA53E4"/>
    <w:rsid w:val="00AB2257"/>
    <w:rsid w:val="00AC43AB"/>
    <w:rsid w:val="00AD62EB"/>
    <w:rsid w:val="00AF76C4"/>
    <w:rsid w:val="00AF7AB9"/>
    <w:rsid w:val="00B35B75"/>
    <w:rsid w:val="00B4091C"/>
    <w:rsid w:val="00B43148"/>
    <w:rsid w:val="00B74CC4"/>
    <w:rsid w:val="00B74CE9"/>
    <w:rsid w:val="00B804C1"/>
    <w:rsid w:val="00B83BCD"/>
    <w:rsid w:val="00B86763"/>
    <w:rsid w:val="00BA0340"/>
    <w:rsid w:val="00BA16C1"/>
    <w:rsid w:val="00BB5A7D"/>
    <w:rsid w:val="00BB6D53"/>
    <w:rsid w:val="00BC4328"/>
    <w:rsid w:val="00BD14E7"/>
    <w:rsid w:val="00BD4E40"/>
    <w:rsid w:val="00BE1FE0"/>
    <w:rsid w:val="00BE75CA"/>
    <w:rsid w:val="00BF4CE2"/>
    <w:rsid w:val="00BF77D3"/>
    <w:rsid w:val="00C063DE"/>
    <w:rsid w:val="00C06F24"/>
    <w:rsid w:val="00C15116"/>
    <w:rsid w:val="00C22DC2"/>
    <w:rsid w:val="00C50754"/>
    <w:rsid w:val="00C525FE"/>
    <w:rsid w:val="00C61661"/>
    <w:rsid w:val="00C621A8"/>
    <w:rsid w:val="00C72931"/>
    <w:rsid w:val="00C77429"/>
    <w:rsid w:val="00C8354F"/>
    <w:rsid w:val="00C8701B"/>
    <w:rsid w:val="00C977AA"/>
    <w:rsid w:val="00CA717E"/>
    <w:rsid w:val="00CB1A0E"/>
    <w:rsid w:val="00CC16E9"/>
    <w:rsid w:val="00CC7BBD"/>
    <w:rsid w:val="00CE3655"/>
    <w:rsid w:val="00CE4908"/>
    <w:rsid w:val="00D02C4D"/>
    <w:rsid w:val="00D11DA3"/>
    <w:rsid w:val="00D145B5"/>
    <w:rsid w:val="00D1499B"/>
    <w:rsid w:val="00D20602"/>
    <w:rsid w:val="00D246DC"/>
    <w:rsid w:val="00D265C8"/>
    <w:rsid w:val="00D268F6"/>
    <w:rsid w:val="00D325B2"/>
    <w:rsid w:val="00D3484B"/>
    <w:rsid w:val="00D35218"/>
    <w:rsid w:val="00D438A3"/>
    <w:rsid w:val="00D44AC0"/>
    <w:rsid w:val="00D519F4"/>
    <w:rsid w:val="00D57F4F"/>
    <w:rsid w:val="00D66F73"/>
    <w:rsid w:val="00D67891"/>
    <w:rsid w:val="00D67D58"/>
    <w:rsid w:val="00D73E4A"/>
    <w:rsid w:val="00D853A6"/>
    <w:rsid w:val="00DB17D0"/>
    <w:rsid w:val="00DB278E"/>
    <w:rsid w:val="00DB391E"/>
    <w:rsid w:val="00DC253D"/>
    <w:rsid w:val="00DC6894"/>
    <w:rsid w:val="00DD3AD8"/>
    <w:rsid w:val="00DD587D"/>
    <w:rsid w:val="00DD6A98"/>
    <w:rsid w:val="00DE1133"/>
    <w:rsid w:val="00DE6170"/>
    <w:rsid w:val="00DF0371"/>
    <w:rsid w:val="00DF2DB3"/>
    <w:rsid w:val="00E008A5"/>
    <w:rsid w:val="00E01705"/>
    <w:rsid w:val="00E026D0"/>
    <w:rsid w:val="00E0462B"/>
    <w:rsid w:val="00E04F3F"/>
    <w:rsid w:val="00E06D66"/>
    <w:rsid w:val="00E13397"/>
    <w:rsid w:val="00E15FF4"/>
    <w:rsid w:val="00E22ED2"/>
    <w:rsid w:val="00E2474D"/>
    <w:rsid w:val="00E43973"/>
    <w:rsid w:val="00E618C9"/>
    <w:rsid w:val="00E62A3B"/>
    <w:rsid w:val="00E669A7"/>
    <w:rsid w:val="00E75FC7"/>
    <w:rsid w:val="00E82FBB"/>
    <w:rsid w:val="00E9256B"/>
    <w:rsid w:val="00EB11AA"/>
    <w:rsid w:val="00EC0471"/>
    <w:rsid w:val="00EC16BE"/>
    <w:rsid w:val="00EC345E"/>
    <w:rsid w:val="00EC7AD9"/>
    <w:rsid w:val="00ED6CD6"/>
    <w:rsid w:val="00ED743E"/>
    <w:rsid w:val="00ED79AA"/>
    <w:rsid w:val="00EE3BBC"/>
    <w:rsid w:val="00EF094D"/>
    <w:rsid w:val="00F12428"/>
    <w:rsid w:val="00F173F2"/>
    <w:rsid w:val="00F23F7F"/>
    <w:rsid w:val="00F243E5"/>
    <w:rsid w:val="00F27628"/>
    <w:rsid w:val="00F32122"/>
    <w:rsid w:val="00F34127"/>
    <w:rsid w:val="00F3548B"/>
    <w:rsid w:val="00F37532"/>
    <w:rsid w:val="00F42BB1"/>
    <w:rsid w:val="00F47086"/>
    <w:rsid w:val="00F5497C"/>
    <w:rsid w:val="00F8443C"/>
    <w:rsid w:val="00F86DC4"/>
    <w:rsid w:val="00F90C28"/>
    <w:rsid w:val="00FB37C4"/>
    <w:rsid w:val="00FC7A5D"/>
    <w:rsid w:val="00FE5CC9"/>
    <w:rsid w:val="00FF33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87"/>
  </w:style>
  <w:style w:type="paragraph" w:styleId="Titre2">
    <w:name w:val="heading 2"/>
    <w:basedOn w:val="Normal"/>
    <w:link w:val="Titre2Car"/>
    <w:uiPriority w:val="9"/>
    <w:qFormat/>
    <w:rsid w:val="00ED743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D743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743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D743E"/>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ED743E"/>
  </w:style>
  <w:style w:type="paragraph" w:styleId="NormalWeb">
    <w:name w:val="Normal (Web)"/>
    <w:basedOn w:val="Normal"/>
    <w:uiPriority w:val="99"/>
    <w:semiHidden/>
    <w:unhideWhenUsed/>
    <w:rsid w:val="00ED7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ED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D743E"/>
    <w:rPr>
      <w:rFonts w:ascii="Courier New" w:eastAsia="Times New Roman" w:hAnsi="Courier New" w:cs="Courier New"/>
      <w:sz w:val="20"/>
      <w:szCs w:val="20"/>
      <w:lang w:eastAsia="fr-FR"/>
    </w:rPr>
  </w:style>
  <w:style w:type="character" w:styleId="CodeHTML">
    <w:name w:val="HTML Code"/>
    <w:basedOn w:val="Policepardfaut"/>
    <w:uiPriority w:val="99"/>
    <w:semiHidden/>
    <w:unhideWhenUsed/>
    <w:rsid w:val="00ED743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6093354">
      <w:bodyDiv w:val="1"/>
      <w:marLeft w:val="0"/>
      <w:marRight w:val="0"/>
      <w:marTop w:val="0"/>
      <w:marBottom w:val="0"/>
      <w:divBdr>
        <w:top w:val="none" w:sz="0" w:space="0" w:color="auto"/>
        <w:left w:val="none" w:sz="0" w:space="0" w:color="auto"/>
        <w:bottom w:val="none" w:sz="0" w:space="0" w:color="auto"/>
        <w:right w:val="none" w:sz="0" w:space="0" w:color="auto"/>
      </w:divBdr>
    </w:div>
    <w:div w:id="176237815">
      <w:bodyDiv w:val="1"/>
      <w:marLeft w:val="0"/>
      <w:marRight w:val="0"/>
      <w:marTop w:val="0"/>
      <w:marBottom w:val="0"/>
      <w:divBdr>
        <w:top w:val="none" w:sz="0" w:space="0" w:color="auto"/>
        <w:left w:val="none" w:sz="0" w:space="0" w:color="auto"/>
        <w:bottom w:val="none" w:sz="0" w:space="0" w:color="auto"/>
        <w:right w:val="none" w:sz="0" w:space="0" w:color="auto"/>
      </w:divBdr>
      <w:divsChild>
        <w:div w:id="461458681">
          <w:marLeft w:val="0"/>
          <w:marRight w:val="0"/>
          <w:marTop w:val="0"/>
          <w:marBottom w:val="120"/>
          <w:divBdr>
            <w:top w:val="none" w:sz="0" w:space="0" w:color="auto"/>
            <w:left w:val="none" w:sz="0" w:space="0" w:color="auto"/>
            <w:bottom w:val="none" w:sz="0" w:space="0" w:color="auto"/>
            <w:right w:val="none" w:sz="0" w:space="0" w:color="auto"/>
          </w:divBdr>
        </w:div>
        <w:div w:id="202405269">
          <w:marLeft w:val="0"/>
          <w:marRight w:val="0"/>
          <w:marTop w:val="0"/>
          <w:marBottom w:val="0"/>
          <w:divBdr>
            <w:top w:val="none" w:sz="0" w:space="0" w:color="auto"/>
            <w:left w:val="none" w:sz="0" w:space="0" w:color="auto"/>
            <w:bottom w:val="none" w:sz="0" w:space="0" w:color="auto"/>
            <w:right w:val="none" w:sz="0" w:space="0" w:color="auto"/>
          </w:divBdr>
        </w:div>
      </w:divsChild>
    </w:div>
    <w:div w:id="269361545">
      <w:bodyDiv w:val="1"/>
      <w:marLeft w:val="0"/>
      <w:marRight w:val="0"/>
      <w:marTop w:val="0"/>
      <w:marBottom w:val="0"/>
      <w:divBdr>
        <w:top w:val="none" w:sz="0" w:space="0" w:color="auto"/>
        <w:left w:val="none" w:sz="0" w:space="0" w:color="auto"/>
        <w:bottom w:val="none" w:sz="0" w:space="0" w:color="auto"/>
        <w:right w:val="none" w:sz="0" w:space="0" w:color="auto"/>
      </w:divBdr>
    </w:div>
    <w:div w:id="1149830189">
      <w:bodyDiv w:val="1"/>
      <w:marLeft w:val="0"/>
      <w:marRight w:val="0"/>
      <w:marTop w:val="0"/>
      <w:marBottom w:val="0"/>
      <w:divBdr>
        <w:top w:val="none" w:sz="0" w:space="0" w:color="auto"/>
        <w:left w:val="none" w:sz="0" w:space="0" w:color="auto"/>
        <w:bottom w:val="none" w:sz="0" w:space="0" w:color="auto"/>
        <w:right w:val="none" w:sz="0" w:space="0" w:color="auto"/>
      </w:divBdr>
    </w:div>
    <w:div w:id="1224828513">
      <w:bodyDiv w:val="1"/>
      <w:marLeft w:val="0"/>
      <w:marRight w:val="0"/>
      <w:marTop w:val="0"/>
      <w:marBottom w:val="0"/>
      <w:divBdr>
        <w:top w:val="none" w:sz="0" w:space="0" w:color="auto"/>
        <w:left w:val="none" w:sz="0" w:space="0" w:color="auto"/>
        <w:bottom w:val="none" w:sz="0" w:space="0" w:color="auto"/>
        <w:right w:val="none" w:sz="0" w:space="0" w:color="auto"/>
      </w:divBdr>
    </w:div>
    <w:div w:id="1310672913">
      <w:bodyDiv w:val="1"/>
      <w:marLeft w:val="0"/>
      <w:marRight w:val="0"/>
      <w:marTop w:val="0"/>
      <w:marBottom w:val="0"/>
      <w:divBdr>
        <w:top w:val="none" w:sz="0" w:space="0" w:color="auto"/>
        <w:left w:val="none" w:sz="0" w:space="0" w:color="auto"/>
        <w:bottom w:val="none" w:sz="0" w:space="0" w:color="auto"/>
        <w:right w:val="none" w:sz="0" w:space="0" w:color="auto"/>
      </w:divBdr>
    </w:div>
    <w:div w:id="1618443785">
      <w:bodyDiv w:val="1"/>
      <w:marLeft w:val="0"/>
      <w:marRight w:val="0"/>
      <w:marTop w:val="0"/>
      <w:marBottom w:val="0"/>
      <w:divBdr>
        <w:top w:val="none" w:sz="0" w:space="0" w:color="auto"/>
        <w:left w:val="none" w:sz="0" w:space="0" w:color="auto"/>
        <w:bottom w:val="none" w:sz="0" w:space="0" w:color="auto"/>
        <w:right w:val="none" w:sz="0" w:space="0" w:color="auto"/>
      </w:divBdr>
    </w:div>
    <w:div w:id="176202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hippet.telecom-lille.fr/mod/book/view.php?id=8896&amp;chapterid=8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027CD-B890-436E-AAA7-02113FB6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2219</Words>
  <Characters>12208</Characters>
  <Application>Microsoft Office Word</Application>
  <DocSecurity>0</DocSecurity>
  <Lines>101</Lines>
  <Paragraphs>28</Paragraphs>
  <ScaleCrop>false</ScaleCrop>
  <Company>Grizli777</Company>
  <LinksUpToDate>false</LinksUpToDate>
  <CharactersWithSpaces>14399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lang</dc:creator>
  <cp:lastModifiedBy>jackie lang</cp:lastModifiedBy>
  <cp:revision>2</cp:revision>
  <dcterms:created xsi:type="dcterms:W3CDTF">2017-05-05T06:58:00Z</dcterms:created>
  <dcterms:modified xsi:type="dcterms:W3CDTF">2017-05-05T06:58:00Z</dcterms:modified>
</cp:coreProperties>
</file>